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16C7" w14:textId="77777777" w:rsidR="00FE1E50" w:rsidRDefault="007C2757">
      <w:pPr>
        <w:spacing w:before="63"/>
        <w:ind w:left="4951" w:right="3689" w:hanging="1210"/>
        <w:rPr>
          <w:b/>
          <w:sz w:val="40"/>
        </w:rPr>
      </w:pPr>
      <w:r>
        <w:rPr>
          <w:b/>
          <w:sz w:val="40"/>
        </w:rPr>
        <w:t>St. Malachy’s College Belfast</w:t>
      </w:r>
    </w:p>
    <w:p w14:paraId="1B61C6C2" w14:textId="77777777" w:rsidR="00FE1E50" w:rsidRDefault="00FE1E50">
      <w:pPr>
        <w:pStyle w:val="BodyText"/>
        <w:rPr>
          <w:b/>
          <w:sz w:val="20"/>
        </w:rPr>
      </w:pPr>
    </w:p>
    <w:p w14:paraId="1112BAB3" w14:textId="77777777" w:rsidR="00FE1E50" w:rsidRDefault="00FE1E50">
      <w:pPr>
        <w:pStyle w:val="BodyText"/>
        <w:rPr>
          <w:b/>
          <w:sz w:val="20"/>
        </w:rPr>
      </w:pPr>
    </w:p>
    <w:p w14:paraId="16911DAD" w14:textId="77777777" w:rsidR="00FE1E50" w:rsidRDefault="00FE1E50">
      <w:pPr>
        <w:pStyle w:val="BodyText"/>
        <w:rPr>
          <w:b/>
          <w:sz w:val="20"/>
        </w:rPr>
      </w:pPr>
    </w:p>
    <w:p w14:paraId="582C359C" w14:textId="5A5407DC" w:rsidR="00FE1E50" w:rsidRDefault="007C2757">
      <w:pPr>
        <w:pStyle w:val="BodyText"/>
        <w:spacing w:before="6"/>
        <w:rPr>
          <w:b/>
          <w:sz w:val="21"/>
        </w:rPr>
      </w:pPr>
      <w:r>
        <w:rPr>
          <w:noProof/>
          <w:lang w:eastAsia="en-GB"/>
        </w:rPr>
        <w:drawing>
          <wp:anchor distT="0" distB="0" distL="0" distR="0" simplePos="0" relativeHeight="251658240" behindDoc="0" locked="0" layoutInCell="1" allowOverlap="1" wp14:anchorId="53D2A550" wp14:editId="531CD95C">
            <wp:simplePos x="0" y="0"/>
            <wp:positionH relativeFrom="page">
              <wp:posOffset>2982417</wp:posOffset>
            </wp:positionH>
            <wp:positionV relativeFrom="paragraph">
              <wp:posOffset>182365</wp:posOffset>
            </wp:positionV>
            <wp:extent cx="1647864" cy="16093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47864" cy="1609344"/>
                    </a:xfrm>
                    <a:prstGeom prst="rect">
                      <a:avLst/>
                    </a:prstGeom>
                  </pic:spPr>
                </pic:pic>
              </a:graphicData>
            </a:graphic>
          </wp:anchor>
        </w:drawing>
      </w:r>
      <w:r w:rsidR="00970A95">
        <w:rPr>
          <w:b/>
          <w:sz w:val="21"/>
        </w:rPr>
        <w:t xml:space="preserve">                       </w:t>
      </w:r>
    </w:p>
    <w:p w14:paraId="3311919E" w14:textId="77777777" w:rsidR="00FE1E50" w:rsidRDefault="00FE1E50">
      <w:pPr>
        <w:pStyle w:val="BodyText"/>
        <w:rPr>
          <w:b/>
          <w:sz w:val="20"/>
        </w:rPr>
      </w:pPr>
    </w:p>
    <w:p w14:paraId="440C1C1C" w14:textId="77777777" w:rsidR="00FE1E50" w:rsidRDefault="00FE1E50">
      <w:pPr>
        <w:pStyle w:val="BodyText"/>
        <w:rPr>
          <w:b/>
          <w:sz w:val="20"/>
        </w:rPr>
      </w:pPr>
    </w:p>
    <w:p w14:paraId="1F9F437A" w14:textId="77777777" w:rsidR="00FE1E50" w:rsidRDefault="00FE1E50">
      <w:pPr>
        <w:pStyle w:val="BodyText"/>
        <w:rPr>
          <w:b/>
          <w:sz w:val="20"/>
        </w:rPr>
      </w:pPr>
    </w:p>
    <w:p w14:paraId="3BEC68FA" w14:textId="77777777" w:rsidR="00FE1E50" w:rsidRDefault="007C2757">
      <w:pPr>
        <w:pStyle w:val="BodyText"/>
        <w:spacing w:before="8"/>
        <w:rPr>
          <w:b/>
          <w:sz w:val="28"/>
        </w:rPr>
      </w:pPr>
      <w:r>
        <w:rPr>
          <w:noProof/>
          <w:lang w:eastAsia="en-GB"/>
        </w:rPr>
        <mc:AlternateContent>
          <mc:Choice Requires="wps">
            <w:drawing>
              <wp:anchor distT="0" distB="0" distL="0" distR="0" simplePos="0" relativeHeight="487588352" behindDoc="1" locked="0" layoutInCell="1" allowOverlap="1" wp14:anchorId="14CB7C76" wp14:editId="5D726CC5">
                <wp:simplePos x="0" y="0"/>
                <wp:positionH relativeFrom="page">
                  <wp:posOffset>1043940</wp:posOffset>
                </wp:positionH>
                <wp:positionV relativeFrom="paragraph">
                  <wp:posOffset>234315</wp:posOffset>
                </wp:positionV>
                <wp:extent cx="5638165" cy="27305"/>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1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58D2" id="Rectangle 3" o:spid="_x0000_s1026" style="position:absolute;margin-left:82.2pt;margin-top:18.45pt;width:443.9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AqdgIAAPo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" fillcolor="black" stroked="f">
                <w10:wrap type="topAndBottom" anchorx="page"/>
              </v:rect>
            </w:pict>
          </mc:Fallback>
        </mc:AlternateContent>
      </w:r>
    </w:p>
    <w:p w14:paraId="7784077F" w14:textId="77777777" w:rsidR="00FE1E50" w:rsidRDefault="00FE1E50">
      <w:pPr>
        <w:pStyle w:val="BodyText"/>
        <w:rPr>
          <w:b/>
          <w:sz w:val="20"/>
        </w:rPr>
      </w:pPr>
    </w:p>
    <w:p w14:paraId="1F209AAF" w14:textId="77777777" w:rsidR="00FE1E50" w:rsidRDefault="00FE1E50">
      <w:pPr>
        <w:pStyle w:val="BodyText"/>
        <w:spacing w:before="6"/>
        <w:rPr>
          <w:b/>
          <w:sz w:val="18"/>
        </w:rPr>
      </w:pPr>
    </w:p>
    <w:p w14:paraId="40DAF5AE" w14:textId="672BCCBF" w:rsidR="00FE1E50" w:rsidRDefault="00970A95" w:rsidP="00970A95">
      <w:pPr>
        <w:pStyle w:val="Title"/>
        <w:spacing w:line="360" w:lineRule="auto"/>
        <w:ind w:left="2410"/>
      </w:pPr>
      <w:r>
        <w:t xml:space="preserve">        </w:t>
      </w:r>
      <w:r w:rsidR="007C2757">
        <w:t>CRITERIA FOR ADMISSION</w:t>
      </w:r>
      <w:r>
        <w:t xml:space="preserve">                                                                                                                                                                                                                                                                     </w:t>
      </w:r>
      <w:r w:rsidR="007C2757">
        <w:t>TO SIXTH FORM</w:t>
      </w:r>
      <w:r>
        <w:t xml:space="preserve"> (Year 13)</w:t>
      </w:r>
    </w:p>
    <w:p w14:paraId="2B0FE057" w14:textId="77777777" w:rsidR="00FE1E50" w:rsidRDefault="00FE1E50">
      <w:pPr>
        <w:pStyle w:val="BodyText"/>
        <w:rPr>
          <w:b/>
          <w:sz w:val="20"/>
        </w:rPr>
      </w:pPr>
    </w:p>
    <w:p w14:paraId="1B1E3210" w14:textId="77777777" w:rsidR="00FE1E50" w:rsidRDefault="007C2757">
      <w:pPr>
        <w:pStyle w:val="BodyText"/>
        <w:spacing w:before="7"/>
        <w:rPr>
          <w:b/>
          <w:sz w:val="26"/>
        </w:rPr>
      </w:pPr>
      <w:r>
        <w:rPr>
          <w:noProof/>
          <w:lang w:eastAsia="en-GB"/>
        </w:rPr>
        <mc:AlternateContent>
          <mc:Choice Requires="wps">
            <w:drawing>
              <wp:anchor distT="0" distB="0" distL="0" distR="0" simplePos="0" relativeHeight="487588864" behindDoc="1" locked="0" layoutInCell="1" allowOverlap="1" wp14:anchorId="09C39A5C" wp14:editId="30057844">
                <wp:simplePos x="0" y="0"/>
                <wp:positionH relativeFrom="page">
                  <wp:posOffset>1043940</wp:posOffset>
                </wp:positionH>
                <wp:positionV relativeFrom="paragraph">
                  <wp:posOffset>219710</wp:posOffset>
                </wp:positionV>
                <wp:extent cx="5659755" cy="27305"/>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75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9A41" id="Rectangle 2" o:spid="_x0000_s1026" style="position:absolute;margin-left:82.2pt;margin-top:17.3pt;width:445.6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Y8dgIAAPo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" fillcolor="black" stroked="f">
                <w10:wrap type="topAndBottom" anchorx="page"/>
              </v:rect>
            </w:pict>
          </mc:Fallback>
        </mc:AlternateContent>
      </w:r>
    </w:p>
    <w:p w14:paraId="70735C16" w14:textId="77777777" w:rsidR="00FE1E50" w:rsidRDefault="00FE1E50">
      <w:pPr>
        <w:pStyle w:val="BodyText"/>
        <w:rPr>
          <w:b/>
          <w:sz w:val="20"/>
        </w:rPr>
      </w:pPr>
    </w:p>
    <w:p w14:paraId="14A0B4C0" w14:textId="77777777" w:rsidR="00FE1E50" w:rsidRDefault="00FE1E50">
      <w:pPr>
        <w:pStyle w:val="BodyText"/>
        <w:spacing w:before="10"/>
        <w:rPr>
          <w:b/>
          <w:sz w:val="17"/>
        </w:rPr>
      </w:pPr>
    </w:p>
    <w:p w14:paraId="7442EDDB" w14:textId="77777777" w:rsidR="00FE1E50" w:rsidRDefault="007C2757">
      <w:pPr>
        <w:spacing w:before="86"/>
        <w:ind w:left="2150" w:right="1475" w:hanging="728"/>
        <w:rPr>
          <w:b/>
          <w:i/>
          <w:sz w:val="32"/>
        </w:rPr>
      </w:pPr>
      <w:r>
        <w:rPr>
          <w:b/>
          <w:i/>
          <w:sz w:val="32"/>
        </w:rPr>
        <w:t xml:space="preserve">All Pupils hoping to enter Sixth Form in St Malachy’s College must meet all </w:t>
      </w:r>
      <w:r>
        <w:rPr>
          <w:b/>
          <w:i/>
          <w:sz w:val="32"/>
          <w:u w:val="thick"/>
        </w:rPr>
        <w:t>General</w:t>
      </w:r>
      <w:r>
        <w:rPr>
          <w:b/>
          <w:i/>
          <w:sz w:val="32"/>
        </w:rPr>
        <w:t xml:space="preserve"> and </w:t>
      </w:r>
      <w:r>
        <w:rPr>
          <w:b/>
          <w:i/>
          <w:sz w:val="32"/>
          <w:u w:val="thick"/>
        </w:rPr>
        <w:t>Subject Specific</w:t>
      </w:r>
      <w:r>
        <w:rPr>
          <w:b/>
          <w:i/>
          <w:sz w:val="32"/>
        </w:rPr>
        <w:t xml:space="preserve"> Criteria</w:t>
      </w:r>
    </w:p>
    <w:p w14:paraId="46ABEF08" w14:textId="77777777" w:rsidR="00FE1E50" w:rsidRDefault="00FE1E50">
      <w:pPr>
        <w:pStyle w:val="BodyText"/>
        <w:rPr>
          <w:b/>
          <w:i/>
          <w:sz w:val="20"/>
        </w:rPr>
      </w:pPr>
    </w:p>
    <w:p w14:paraId="4CFDE524" w14:textId="77777777" w:rsidR="00FE1E50" w:rsidRDefault="00FE1E50">
      <w:pPr>
        <w:pStyle w:val="BodyText"/>
        <w:rPr>
          <w:b/>
          <w:i/>
          <w:sz w:val="20"/>
        </w:rPr>
      </w:pPr>
    </w:p>
    <w:p w14:paraId="434C6ABF" w14:textId="77777777" w:rsidR="00FE1E50" w:rsidRDefault="00FE1E50">
      <w:pPr>
        <w:pStyle w:val="BodyText"/>
        <w:rPr>
          <w:b/>
          <w:i/>
          <w:sz w:val="20"/>
        </w:rPr>
      </w:pPr>
    </w:p>
    <w:p w14:paraId="65A804F7" w14:textId="77777777" w:rsidR="00FE1E50" w:rsidRDefault="00FE1E50">
      <w:pPr>
        <w:pStyle w:val="BodyText"/>
        <w:rPr>
          <w:b/>
          <w:i/>
          <w:sz w:val="20"/>
        </w:rPr>
      </w:pPr>
    </w:p>
    <w:p w14:paraId="79D360ED" w14:textId="77777777" w:rsidR="00FE1E50" w:rsidRDefault="00FE1E50">
      <w:pPr>
        <w:pStyle w:val="BodyText"/>
        <w:rPr>
          <w:b/>
          <w:i/>
          <w:sz w:val="20"/>
        </w:rPr>
      </w:pPr>
    </w:p>
    <w:p w14:paraId="3D3A6533" w14:textId="77777777" w:rsidR="00FE1E50" w:rsidRDefault="00FE1E50">
      <w:pPr>
        <w:pStyle w:val="BodyText"/>
        <w:rPr>
          <w:b/>
          <w:i/>
          <w:sz w:val="20"/>
        </w:rPr>
      </w:pPr>
    </w:p>
    <w:p w14:paraId="04492E2C" w14:textId="77777777" w:rsidR="00FE1E50" w:rsidRDefault="00FE1E50">
      <w:pPr>
        <w:pStyle w:val="BodyText"/>
        <w:rPr>
          <w:b/>
          <w:i/>
          <w:sz w:val="20"/>
        </w:rPr>
      </w:pPr>
    </w:p>
    <w:p w14:paraId="067CFCE5" w14:textId="77777777" w:rsidR="00FE1E50" w:rsidRDefault="00FE1E50">
      <w:pPr>
        <w:pStyle w:val="BodyText"/>
        <w:rPr>
          <w:b/>
          <w:i/>
          <w:sz w:val="20"/>
        </w:rPr>
      </w:pPr>
    </w:p>
    <w:p w14:paraId="03FE856F" w14:textId="77777777" w:rsidR="00FE1E50" w:rsidRDefault="00FE1E50">
      <w:pPr>
        <w:pStyle w:val="BodyText"/>
        <w:rPr>
          <w:b/>
          <w:i/>
          <w:sz w:val="20"/>
        </w:rPr>
      </w:pPr>
    </w:p>
    <w:p w14:paraId="56519531" w14:textId="77777777" w:rsidR="00FE1E50" w:rsidRDefault="00FE1E50">
      <w:pPr>
        <w:pStyle w:val="BodyText"/>
        <w:rPr>
          <w:b/>
          <w:i/>
          <w:sz w:val="20"/>
        </w:rPr>
      </w:pPr>
    </w:p>
    <w:p w14:paraId="12D5568A" w14:textId="77777777" w:rsidR="00FE1E50" w:rsidRDefault="00FE1E50">
      <w:pPr>
        <w:pStyle w:val="BodyText"/>
        <w:rPr>
          <w:b/>
          <w:i/>
          <w:sz w:val="20"/>
        </w:rPr>
      </w:pPr>
    </w:p>
    <w:p w14:paraId="1D65A887" w14:textId="77777777" w:rsidR="00FE1E50" w:rsidRDefault="00FE1E50">
      <w:pPr>
        <w:pStyle w:val="BodyText"/>
        <w:rPr>
          <w:b/>
          <w:i/>
          <w:sz w:val="20"/>
        </w:rPr>
      </w:pPr>
    </w:p>
    <w:p w14:paraId="5FFF05F4" w14:textId="77777777" w:rsidR="00FE1E50" w:rsidRDefault="00FE1E50">
      <w:pPr>
        <w:pStyle w:val="BodyText"/>
        <w:rPr>
          <w:b/>
          <w:i/>
          <w:sz w:val="20"/>
        </w:rPr>
      </w:pPr>
    </w:p>
    <w:p w14:paraId="55944359" w14:textId="77777777" w:rsidR="00FE1E50" w:rsidRDefault="00FE1E50">
      <w:pPr>
        <w:pStyle w:val="BodyText"/>
        <w:rPr>
          <w:b/>
          <w:i/>
          <w:sz w:val="20"/>
        </w:rPr>
      </w:pPr>
    </w:p>
    <w:p w14:paraId="33E881C7" w14:textId="77777777" w:rsidR="00FE1E50" w:rsidRDefault="00FE1E50">
      <w:pPr>
        <w:pStyle w:val="BodyText"/>
        <w:rPr>
          <w:b/>
          <w:i/>
          <w:sz w:val="20"/>
        </w:rPr>
      </w:pPr>
    </w:p>
    <w:p w14:paraId="79C77DF7" w14:textId="77777777" w:rsidR="00FE1E50" w:rsidRDefault="00FE1E50">
      <w:pPr>
        <w:pStyle w:val="BodyText"/>
        <w:rPr>
          <w:b/>
          <w:i/>
          <w:sz w:val="20"/>
        </w:rPr>
      </w:pPr>
    </w:p>
    <w:p w14:paraId="7538624A" w14:textId="77777777" w:rsidR="00FE1E50" w:rsidRDefault="00FE1E50">
      <w:pPr>
        <w:pStyle w:val="BodyText"/>
        <w:spacing w:before="3"/>
        <w:rPr>
          <w:b/>
          <w:i/>
          <w:sz w:val="24"/>
        </w:rPr>
      </w:pPr>
    </w:p>
    <w:p w14:paraId="0F1FB0F0" w14:textId="73447880" w:rsidR="00FE1E50" w:rsidRDefault="007C2757">
      <w:pPr>
        <w:rPr>
          <w:b/>
          <w:bCs/>
        </w:rPr>
        <w:sectPr w:rsidR="00FE1E50">
          <w:type w:val="continuous"/>
          <w:pgSz w:w="11910" w:h="16840"/>
          <w:pgMar w:top="1360" w:right="320" w:bottom="280" w:left="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r>
        <w:tab/>
      </w:r>
      <w:r w:rsidR="00215DBF">
        <w:rPr>
          <w:b/>
          <w:bCs/>
        </w:rPr>
        <w:t>January 2025</w:t>
      </w:r>
    </w:p>
    <w:p w14:paraId="4DD3AAFF" w14:textId="77777777" w:rsidR="00FE1E50" w:rsidRDefault="00FE1E50">
      <w:pPr>
        <w:pStyle w:val="BodyText"/>
        <w:spacing w:before="8"/>
        <w:rPr>
          <w:b/>
          <w:i/>
        </w:rPr>
      </w:pPr>
    </w:p>
    <w:p w14:paraId="4C53E13C" w14:textId="77777777" w:rsidR="00FE1E50" w:rsidRDefault="007C2757">
      <w:pPr>
        <w:spacing w:before="90"/>
        <w:ind w:left="837" w:right="757"/>
        <w:jc w:val="both"/>
        <w:rPr>
          <w:sz w:val="24"/>
        </w:rPr>
      </w:pPr>
      <w:r>
        <w:rPr>
          <w:sz w:val="24"/>
        </w:rPr>
        <w:t>In accordance with the requirements of the Department of Education, the Board of Governors of</w:t>
      </w:r>
      <w:r>
        <w:rPr>
          <w:spacing w:val="-26"/>
          <w:sz w:val="24"/>
        </w:rPr>
        <w:t xml:space="preserve"> </w:t>
      </w:r>
      <w:r>
        <w:rPr>
          <w:sz w:val="24"/>
        </w:rPr>
        <w:t>St. Malachy's College has drawn up the following criteria for admission to Sixth Form (Year</w:t>
      </w:r>
      <w:r>
        <w:rPr>
          <w:spacing w:val="-10"/>
          <w:sz w:val="24"/>
        </w:rPr>
        <w:t xml:space="preserve"> </w:t>
      </w:r>
      <w:r>
        <w:rPr>
          <w:sz w:val="24"/>
        </w:rPr>
        <w:t>13).</w:t>
      </w:r>
    </w:p>
    <w:p w14:paraId="48F4AA84" w14:textId="77777777" w:rsidR="00FE1E50" w:rsidRDefault="00FE1E50">
      <w:pPr>
        <w:pStyle w:val="BodyText"/>
        <w:spacing w:before="3"/>
      </w:pPr>
    </w:p>
    <w:p w14:paraId="51A28BFA" w14:textId="77777777" w:rsidR="002D53E5" w:rsidRDefault="007C2757">
      <w:pPr>
        <w:pStyle w:val="Heading2"/>
        <w:ind w:left="4490" w:right="3125" w:hanging="1271"/>
      </w:pPr>
      <w:r>
        <w:t xml:space="preserve">CRITERIA FOR ADMISSION TO SIXTH FORM </w:t>
      </w:r>
    </w:p>
    <w:p w14:paraId="74B33BD3" w14:textId="1FA4F0E3" w:rsidR="002D53E5" w:rsidRDefault="007C2757" w:rsidP="002D53E5">
      <w:pPr>
        <w:pStyle w:val="Heading2"/>
        <w:ind w:left="4490" w:right="3125" w:hanging="1271"/>
        <w:jc w:val="center"/>
      </w:pPr>
      <w:r>
        <w:t>GENERAL CRITERIA</w:t>
      </w:r>
    </w:p>
    <w:p w14:paraId="0C875FEE" w14:textId="77777777" w:rsidR="00FE1E50" w:rsidRDefault="00FE1E50">
      <w:pPr>
        <w:pStyle w:val="BodyText"/>
        <w:rPr>
          <w:b/>
        </w:rPr>
      </w:pPr>
    </w:p>
    <w:p w14:paraId="4077F611" w14:textId="77777777" w:rsidR="00FE1E50" w:rsidRDefault="007C2757" w:rsidP="002D53E5">
      <w:pPr>
        <w:spacing w:line="251" w:lineRule="exact"/>
        <w:ind w:left="837"/>
        <w:jc w:val="center"/>
        <w:rPr>
          <w:b/>
        </w:rPr>
      </w:pPr>
      <w:r>
        <w:rPr>
          <w:b/>
        </w:rPr>
        <w:t>ACADEMIC</w:t>
      </w:r>
    </w:p>
    <w:p w14:paraId="5527C463" w14:textId="77777777" w:rsidR="00FE1E50" w:rsidRDefault="007C2757">
      <w:pPr>
        <w:pStyle w:val="ListParagraph"/>
        <w:numPr>
          <w:ilvl w:val="0"/>
          <w:numId w:val="2"/>
        </w:numPr>
        <w:tabs>
          <w:tab w:val="left" w:pos="1378"/>
        </w:tabs>
        <w:ind w:right="756"/>
        <w:jc w:val="both"/>
      </w:pPr>
      <w:r>
        <w:t>Pupils must have demonstrated, by their preparation for GCSE, their ability and interest in working towards good A-level grades.</w:t>
      </w:r>
    </w:p>
    <w:p w14:paraId="71A5FE7A" w14:textId="77777777" w:rsidR="00FE1E50" w:rsidRDefault="007C2757">
      <w:pPr>
        <w:pStyle w:val="BodyText"/>
        <w:ind w:left="1377" w:right="755"/>
        <w:jc w:val="both"/>
      </w:pPr>
      <w:r>
        <w:t>Consideration of a pupil’s preparation for GCSE will take account of school reports and/or weeks on report</w:t>
      </w:r>
      <w:r>
        <w:rPr>
          <w:spacing w:val="-12"/>
        </w:rPr>
        <w:t xml:space="preserve"> </w:t>
      </w:r>
      <w:r>
        <w:t>and</w:t>
      </w:r>
      <w:r>
        <w:rPr>
          <w:spacing w:val="-12"/>
        </w:rPr>
        <w:t xml:space="preserve"> </w:t>
      </w:r>
      <w:r>
        <w:t>the</w:t>
      </w:r>
      <w:r>
        <w:rPr>
          <w:spacing w:val="-13"/>
        </w:rPr>
        <w:t xml:space="preserve"> </w:t>
      </w:r>
      <w:r>
        <w:t>pupil’s</w:t>
      </w:r>
      <w:r>
        <w:rPr>
          <w:spacing w:val="-14"/>
        </w:rPr>
        <w:t xml:space="preserve"> </w:t>
      </w:r>
      <w:r>
        <w:t>full</w:t>
      </w:r>
      <w:r>
        <w:rPr>
          <w:spacing w:val="-11"/>
        </w:rPr>
        <w:t xml:space="preserve"> </w:t>
      </w:r>
      <w:r>
        <w:t>compliance</w:t>
      </w:r>
      <w:r>
        <w:rPr>
          <w:spacing w:val="-12"/>
        </w:rPr>
        <w:t xml:space="preserve"> </w:t>
      </w:r>
      <w:r>
        <w:t>with</w:t>
      </w:r>
      <w:r>
        <w:rPr>
          <w:spacing w:val="-14"/>
        </w:rPr>
        <w:t xml:space="preserve"> </w:t>
      </w:r>
      <w:r>
        <w:t>arrangements</w:t>
      </w:r>
      <w:r>
        <w:rPr>
          <w:spacing w:val="-11"/>
        </w:rPr>
        <w:t xml:space="preserve"> </w:t>
      </w:r>
      <w:r>
        <w:t>for</w:t>
      </w:r>
      <w:r>
        <w:rPr>
          <w:spacing w:val="-12"/>
        </w:rPr>
        <w:t xml:space="preserve"> </w:t>
      </w:r>
      <w:r>
        <w:t>controlled</w:t>
      </w:r>
      <w:r>
        <w:rPr>
          <w:spacing w:val="-14"/>
        </w:rPr>
        <w:t xml:space="preserve"> </w:t>
      </w:r>
      <w:r>
        <w:t>assessment/coursework</w:t>
      </w:r>
      <w:r>
        <w:rPr>
          <w:spacing w:val="-14"/>
        </w:rPr>
        <w:t xml:space="preserve"> </w:t>
      </w:r>
      <w:r>
        <w:t>in</w:t>
      </w:r>
      <w:r>
        <w:rPr>
          <w:spacing w:val="-12"/>
        </w:rPr>
        <w:t xml:space="preserve"> </w:t>
      </w:r>
      <w:r>
        <w:t>those subjects where it is an integral part of the</w:t>
      </w:r>
      <w:r>
        <w:rPr>
          <w:spacing w:val="-8"/>
        </w:rPr>
        <w:t xml:space="preserve"> </w:t>
      </w:r>
      <w:r>
        <w:t>course.</w:t>
      </w:r>
    </w:p>
    <w:p w14:paraId="08207979" w14:textId="77777777" w:rsidR="00FE1E50" w:rsidRDefault="00FE1E50">
      <w:pPr>
        <w:pStyle w:val="BodyText"/>
        <w:spacing w:before="8"/>
        <w:rPr>
          <w:sz w:val="21"/>
        </w:rPr>
      </w:pPr>
    </w:p>
    <w:p w14:paraId="60E0C0D7" w14:textId="7FE85785" w:rsidR="00FE1E50" w:rsidRPr="00810E69" w:rsidRDefault="007C2757">
      <w:pPr>
        <w:pStyle w:val="ListParagraph"/>
        <w:numPr>
          <w:ilvl w:val="0"/>
          <w:numId w:val="2"/>
        </w:numPr>
        <w:tabs>
          <w:tab w:val="left" w:pos="1377"/>
          <w:tab w:val="left" w:pos="1378"/>
        </w:tabs>
        <w:spacing w:before="1"/>
        <w:ind w:hanging="541"/>
      </w:pPr>
      <w:r w:rsidRPr="00810E69">
        <w:t>Pupils should have achieved a minimum of seven GCSE subjects at Grades</w:t>
      </w:r>
      <w:r w:rsidRPr="00810E69">
        <w:rPr>
          <w:spacing w:val="-9"/>
        </w:rPr>
        <w:t xml:space="preserve"> </w:t>
      </w:r>
      <w:r w:rsidRPr="00810E69">
        <w:t>A*-C</w:t>
      </w:r>
      <w:r w:rsidR="0004609D">
        <w:t>, including Mathematics and English Language</w:t>
      </w:r>
      <w:r w:rsidRPr="00810E69">
        <w:t>.</w:t>
      </w:r>
    </w:p>
    <w:p w14:paraId="2952E68D" w14:textId="77777777" w:rsidR="00FE1E50" w:rsidRPr="00810E69" w:rsidRDefault="00FE1E50">
      <w:pPr>
        <w:pStyle w:val="BodyText"/>
        <w:spacing w:before="1"/>
      </w:pPr>
    </w:p>
    <w:p w14:paraId="6C637F05" w14:textId="77777777" w:rsidR="00FE1E50" w:rsidRDefault="007C2757">
      <w:pPr>
        <w:pStyle w:val="ListParagraph"/>
        <w:numPr>
          <w:ilvl w:val="0"/>
          <w:numId w:val="2"/>
        </w:numPr>
        <w:tabs>
          <w:tab w:val="left" w:pos="1377"/>
          <w:tab w:val="left" w:pos="1378"/>
        </w:tabs>
        <w:ind w:right="2225" w:hanging="540"/>
      </w:pPr>
      <w:r w:rsidRPr="00810E69">
        <w:t xml:space="preserve">Pupils must have </w:t>
      </w:r>
      <w:r w:rsidRPr="00810E69">
        <w:rPr>
          <w:b/>
        </w:rPr>
        <w:t xml:space="preserve">12 GCSE </w:t>
      </w:r>
      <w:r w:rsidRPr="00810E69">
        <w:t xml:space="preserve">points </w:t>
      </w:r>
      <w:r>
        <w:t>or higher in order to be considered for admission. The table below indicates how many points are awarded to each grade at GCSE</w:t>
      </w:r>
      <w:r>
        <w:rPr>
          <w:spacing w:val="-24"/>
        </w:rPr>
        <w:t xml:space="preserve"> </w:t>
      </w:r>
      <w:r>
        <w:t>level.</w:t>
      </w:r>
    </w:p>
    <w:p w14:paraId="400CCDD0" w14:textId="77777777" w:rsidR="00FE1E50" w:rsidRDefault="00FE1E50">
      <w:pPr>
        <w:pStyle w:val="BodyText"/>
        <w:spacing w:before="8"/>
        <w:rPr>
          <w:sz w:val="23"/>
        </w:rPr>
      </w:pPr>
    </w:p>
    <w:tbl>
      <w:tblPr>
        <w:tblW w:w="0" w:type="auto"/>
        <w:tblInd w:w="3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051"/>
        <w:gridCol w:w="1051"/>
        <w:gridCol w:w="1079"/>
        <w:gridCol w:w="900"/>
        <w:gridCol w:w="899"/>
      </w:tblGrid>
      <w:tr w:rsidR="00FE1E50" w14:paraId="6A392E93" w14:textId="77777777">
        <w:trPr>
          <w:trHeight w:val="254"/>
        </w:trPr>
        <w:tc>
          <w:tcPr>
            <w:tcW w:w="1051" w:type="dxa"/>
          </w:tcPr>
          <w:p w14:paraId="46408D16" w14:textId="77777777" w:rsidR="00FE1E50" w:rsidRDefault="007C2757">
            <w:pPr>
              <w:pStyle w:val="TableParagraph"/>
              <w:spacing w:line="234" w:lineRule="exact"/>
              <w:ind w:left="107"/>
            </w:pPr>
            <w:r>
              <w:t>Grade</w:t>
            </w:r>
          </w:p>
        </w:tc>
        <w:tc>
          <w:tcPr>
            <w:tcW w:w="1051" w:type="dxa"/>
          </w:tcPr>
          <w:p w14:paraId="35716DBE" w14:textId="77777777" w:rsidR="00FE1E50" w:rsidRDefault="007C2757">
            <w:pPr>
              <w:pStyle w:val="TableParagraph"/>
              <w:spacing w:line="234" w:lineRule="exact"/>
              <w:ind w:left="370" w:right="361"/>
              <w:jc w:val="center"/>
            </w:pPr>
            <w:r>
              <w:t>A*</w:t>
            </w:r>
          </w:p>
        </w:tc>
        <w:tc>
          <w:tcPr>
            <w:tcW w:w="1051" w:type="dxa"/>
          </w:tcPr>
          <w:p w14:paraId="5B8BE950" w14:textId="77777777" w:rsidR="00FE1E50" w:rsidRDefault="007C2757">
            <w:pPr>
              <w:pStyle w:val="TableParagraph"/>
              <w:spacing w:line="234" w:lineRule="exact"/>
              <w:ind w:left="446"/>
            </w:pPr>
            <w:r>
              <w:t>A</w:t>
            </w:r>
          </w:p>
        </w:tc>
        <w:tc>
          <w:tcPr>
            <w:tcW w:w="1079" w:type="dxa"/>
          </w:tcPr>
          <w:p w14:paraId="2182935B" w14:textId="77777777" w:rsidR="00FE1E50" w:rsidRDefault="007C2757">
            <w:pPr>
              <w:pStyle w:val="TableParagraph"/>
              <w:spacing w:line="234" w:lineRule="exact"/>
              <w:ind w:left="6"/>
              <w:jc w:val="center"/>
            </w:pPr>
            <w:r>
              <w:t>B</w:t>
            </w:r>
          </w:p>
        </w:tc>
        <w:tc>
          <w:tcPr>
            <w:tcW w:w="900" w:type="dxa"/>
          </w:tcPr>
          <w:p w14:paraId="295BD61D" w14:textId="77777777" w:rsidR="00FE1E50" w:rsidRDefault="007C2757">
            <w:pPr>
              <w:pStyle w:val="TableParagraph"/>
              <w:spacing w:line="234" w:lineRule="exact"/>
              <w:ind w:left="290" w:right="283"/>
              <w:jc w:val="center"/>
            </w:pPr>
            <w:r>
              <w:t>C*</w:t>
            </w:r>
          </w:p>
        </w:tc>
        <w:tc>
          <w:tcPr>
            <w:tcW w:w="899" w:type="dxa"/>
          </w:tcPr>
          <w:p w14:paraId="4331D806" w14:textId="77777777" w:rsidR="00FE1E50" w:rsidRDefault="007C2757">
            <w:pPr>
              <w:pStyle w:val="TableParagraph"/>
              <w:spacing w:line="234" w:lineRule="exact"/>
              <w:ind w:left="376"/>
            </w:pPr>
            <w:r>
              <w:t>C</w:t>
            </w:r>
          </w:p>
        </w:tc>
      </w:tr>
      <w:tr w:rsidR="00FE1E50" w14:paraId="16B43495" w14:textId="77777777">
        <w:trPr>
          <w:trHeight w:val="254"/>
        </w:trPr>
        <w:tc>
          <w:tcPr>
            <w:tcW w:w="1051" w:type="dxa"/>
          </w:tcPr>
          <w:p w14:paraId="2EBCB9C9" w14:textId="77777777" w:rsidR="00FE1E50" w:rsidRDefault="007C2757">
            <w:pPr>
              <w:pStyle w:val="TableParagraph"/>
              <w:spacing w:line="234" w:lineRule="exact"/>
              <w:ind w:left="107"/>
            </w:pPr>
            <w:r>
              <w:t>Points</w:t>
            </w:r>
          </w:p>
        </w:tc>
        <w:tc>
          <w:tcPr>
            <w:tcW w:w="1051" w:type="dxa"/>
          </w:tcPr>
          <w:p w14:paraId="19301B94" w14:textId="77777777" w:rsidR="00FE1E50" w:rsidRDefault="007C2757">
            <w:pPr>
              <w:pStyle w:val="TableParagraph"/>
              <w:spacing w:line="234" w:lineRule="exact"/>
              <w:ind w:left="10"/>
              <w:jc w:val="center"/>
              <w:rPr>
                <w:b/>
              </w:rPr>
            </w:pPr>
            <w:r>
              <w:rPr>
                <w:b/>
              </w:rPr>
              <w:t>4</w:t>
            </w:r>
          </w:p>
        </w:tc>
        <w:tc>
          <w:tcPr>
            <w:tcW w:w="1051" w:type="dxa"/>
          </w:tcPr>
          <w:p w14:paraId="659EC226" w14:textId="77777777" w:rsidR="00FE1E50" w:rsidRDefault="007C2757">
            <w:pPr>
              <w:pStyle w:val="TableParagraph"/>
              <w:spacing w:line="234" w:lineRule="exact"/>
              <w:ind w:left="471"/>
              <w:rPr>
                <w:b/>
              </w:rPr>
            </w:pPr>
            <w:r>
              <w:rPr>
                <w:b/>
              </w:rPr>
              <w:t>3</w:t>
            </w:r>
          </w:p>
        </w:tc>
        <w:tc>
          <w:tcPr>
            <w:tcW w:w="1079" w:type="dxa"/>
          </w:tcPr>
          <w:p w14:paraId="168B0D4A" w14:textId="77777777" w:rsidR="00FE1E50" w:rsidRDefault="007C2757">
            <w:pPr>
              <w:pStyle w:val="TableParagraph"/>
              <w:spacing w:line="234" w:lineRule="exact"/>
              <w:ind w:left="7"/>
              <w:jc w:val="center"/>
              <w:rPr>
                <w:b/>
              </w:rPr>
            </w:pPr>
            <w:r>
              <w:rPr>
                <w:b/>
              </w:rPr>
              <w:t>2</w:t>
            </w:r>
          </w:p>
        </w:tc>
        <w:tc>
          <w:tcPr>
            <w:tcW w:w="900" w:type="dxa"/>
          </w:tcPr>
          <w:p w14:paraId="6F898F6B" w14:textId="77777777" w:rsidR="00FE1E50" w:rsidRDefault="007C2757">
            <w:pPr>
              <w:pStyle w:val="TableParagraph"/>
              <w:spacing w:line="234" w:lineRule="exact"/>
              <w:ind w:left="291" w:right="283"/>
              <w:jc w:val="center"/>
              <w:rPr>
                <w:b/>
              </w:rPr>
            </w:pPr>
            <w:r>
              <w:rPr>
                <w:b/>
              </w:rPr>
              <w:t>1.5</w:t>
            </w:r>
          </w:p>
        </w:tc>
        <w:tc>
          <w:tcPr>
            <w:tcW w:w="899" w:type="dxa"/>
          </w:tcPr>
          <w:p w14:paraId="0B4FFD47" w14:textId="77777777" w:rsidR="00FE1E50" w:rsidRDefault="007C2757">
            <w:pPr>
              <w:pStyle w:val="TableParagraph"/>
              <w:spacing w:line="234" w:lineRule="exact"/>
              <w:ind w:left="393"/>
              <w:rPr>
                <w:b/>
              </w:rPr>
            </w:pPr>
            <w:r>
              <w:rPr>
                <w:b/>
              </w:rPr>
              <w:t>1</w:t>
            </w:r>
          </w:p>
        </w:tc>
      </w:tr>
    </w:tbl>
    <w:p w14:paraId="1A51FCEA" w14:textId="77777777" w:rsidR="00FE1E50" w:rsidRDefault="007C2757">
      <w:pPr>
        <w:pStyle w:val="ListParagraph"/>
        <w:numPr>
          <w:ilvl w:val="0"/>
          <w:numId w:val="2"/>
        </w:numPr>
        <w:tabs>
          <w:tab w:val="left" w:pos="1377"/>
          <w:tab w:val="left" w:pos="1378"/>
        </w:tabs>
        <w:spacing w:before="200"/>
        <w:ind w:hanging="541"/>
      </w:pPr>
      <w:r>
        <w:t>Pupils should satisfy the Subject Specific Criteria for each A level</w:t>
      </w:r>
      <w:r>
        <w:rPr>
          <w:spacing w:val="-7"/>
        </w:rPr>
        <w:t xml:space="preserve"> </w:t>
      </w:r>
      <w:r>
        <w:t>subject.</w:t>
      </w:r>
    </w:p>
    <w:p w14:paraId="56606D1B" w14:textId="77777777" w:rsidR="00FE1E50" w:rsidRDefault="00FE1E50">
      <w:pPr>
        <w:pStyle w:val="BodyText"/>
      </w:pPr>
    </w:p>
    <w:p w14:paraId="4C468551" w14:textId="77777777" w:rsidR="00FE1E50" w:rsidRDefault="007C2757">
      <w:pPr>
        <w:pStyle w:val="ListParagraph"/>
        <w:numPr>
          <w:ilvl w:val="0"/>
          <w:numId w:val="2"/>
        </w:numPr>
        <w:tabs>
          <w:tab w:val="left" w:pos="1377"/>
          <w:tab w:val="left" w:pos="1378"/>
        </w:tabs>
        <w:ind w:hanging="541"/>
      </w:pPr>
      <w:r>
        <w:t xml:space="preserve">Pupils who wish to study four subjects at AS level must have at least </w:t>
      </w:r>
      <w:r>
        <w:rPr>
          <w:b/>
          <w:bCs/>
        </w:rPr>
        <w:t>6 Grade A</w:t>
      </w:r>
      <w:r>
        <w:t xml:space="preserve"> passes at GCSE</w:t>
      </w:r>
      <w:r>
        <w:rPr>
          <w:spacing w:val="-18"/>
        </w:rPr>
        <w:t xml:space="preserve"> </w:t>
      </w:r>
      <w:r>
        <w:t xml:space="preserve">level with </w:t>
      </w:r>
      <w:r>
        <w:tab/>
        <w:t xml:space="preserve">an overall point score </w:t>
      </w:r>
      <w:r>
        <w:rPr>
          <w:b/>
          <w:bCs/>
        </w:rPr>
        <w:t>exceeding 25 points</w:t>
      </w:r>
      <w:r>
        <w:t>.</w:t>
      </w:r>
    </w:p>
    <w:p w14:paraId="48754C77" w14:textId="77777777" w:rsidR="00FE1E50" w:rsidRDefault="00FE1E50">
      <w:pPr>
        <w:pStyle w:val="BodyText"/>
        <w:spacing w:before="1"/>
      </w:pPr>
    </w:p>
    <w:p w14:paraId="57035B7A" w14:textId="77777777" w:rsidR="00FE1E50" w:rsidRPr="00810E69" w:rsidRDefault="007C2757">
      <w:pPr>
        <w:pStyle w:val="ListParagraph"/>
        <w:numPr>
          <w:ilvl w:val="0"/>
          <w:numId w:val="2"/>
        </w:numPr>
        <w:tabs>
          <w:tab w:val="left" w:pos="1412"/>
        </w:tabs>
        <w:ind w:right="754" w:hanging="540"/>
        <w:jc w:val="both"/>
      </w:pPr>
      <w:r w:rsidRPr="00810E69">
        <w:t>Where a subject is over-subscribed (i.e. where there are more pupils wanting to take the subject than there</w:t>
      </w:r>
      <w:r w:rsidRPr="00810E69">
        <w:rPr>
          <w:spacing w:val="-4"/>
        </w:rPr>
        <w:t xml:space="preserve"> </w:t>
      </w:r>
      <w:r w:rsidRPr="00810E69">
        <w:t>are</w:t>
      </w:r>
      <w:r w:rsidRPr="00810E69">
        <w:rPr>
          <w:spacing w:val="-4"/>
        </w:rPr>
        <w:t xml:space="preserve"> </w:t>
      </w:r>
      <w:r w:rsidRPr="00810E69">
        <w:t>places</w:t>
      </w:r>
      <w:r w:rsidRPr="00810E69">
        <w:rPr>
          <w:spacing w:val="-3"/>
        </w:rPr>
        <w:t xml:space="preserve"> </w:t>
      </w:r>
      <w:r w:rsidRPr="00810E69">
        <w:t>available),</w:t>
      </w:r>
      <w:r w:rsidRPr="00810E69">
        <w:rPr>
          <w:spacing w:val="-7"/>
        </w:rPr>
        <w:t xml:space="preserve"> </w:t>
      </w:r>
      <w:r w:rsidRPr="00810E69">
        <w:t>the</w:t>
      </w:r>
      <w:r w:rsidRPr="00810E69">
        <w:rPr>
          <w:spacing w:val="-3"/>
        </w:rPr>
        <w:t xml:space="preserve"> </w:t>
      </w:r>
      <w:r w:rsidRPr="00810E69">
        <w:t>Principal</w:t>
      </w:r>
      <w:r w:rsidRPr="00810E69">
        <w:rPr>
          <w:spacing w:val="-4"/>
        </w:rPr>
        <w:t xml:space="preserve"> </w:t>
      </w:r>
      <w:r w:rsidRPr="00810E69">
        <w:t>will,</w:t>
      </w:r>
      <w:r w:rsidRPr="00810E69">
        <w:rPr>
          <w:spacing w:val="-4"/>
        </w:rPr>
        <w:t xml:space="preserve"> </w:t>
      </w:r>
      <w:r w:rsidRPr="00810E69">
        <w:t>on</w:t>
      </w:r>
      <w:r w:rsidRPr="00810E69">
        <w:rPr>
          <w:spacing w:val="-7"/>
        </w:rPr>
        <w:t xml:space="preserve"> </w:t>
      </w:r>
      <w:r w:rsidRPr="00810E69">
        <w:t>the</w:t>
      </w:r>
      <w:r w:rsidRPr="00810E69">
        <w:rPr>
          <w:spacing w:val="-3"/>
        </w:rPr>
        <w:t xml:space="preserve"> </w:t>
      </w:r>
      <w:r w:rsidRPr="00810E69">
        <w:t>basis</w:t>
      </w:r>
      <w:r w:rsidRPr="00810E69">
        <w:rPr>
          <w:spacing w:val="-4"/>
        </w:rPr>
        <w:t xml:space="preserve"> </w:t>
      </w:r>
      <w:r w:rsidRPr="00810E69">
        <w:t>of</w:t>
      </w:r>
      <w:r w:rsidRPr="00810E69">
        <w:rPr>
          <w:spacing w:val="-5"/>
        </w:rPr>
        <w:t xml:space="preserve"> </w:t>
      </w:r>
      <w:r w:rsidRPr="00810E69">
        <w:t>the</w:t>
      </w:r>
      <w:r w:rsidRPr="00810E69">
        <w:rPr>
          <w:spacing w:val="-7"/>
        </w:rPr>
        <w:t xml:space="preserve"> </w:t>
      </w:r>
      <w:r w:rsidRPr="00810E69">
        <w:t>information</w:t>
      </w:r>
      <w:r w:rsidRPr="00810E69">
        <w:rPr>
          <w:spacing w:val="-4"/>
        </w:rPr>
        <w:t xml:space="preserve"> </w:t>
      </w:r>
      <w:r w:rsidRPr="00810E69">
        <w:t>presented,</w:t>
      </w:r>
      <w:r w:rsidRPr="00810E69">
        <w:rPr>
          <w:spacing w:val="-4"/>
        </w:rPr>
        <w:t xml:space="preserve"> </w:t>
      </w:r>
      <w:r w:rsidRPr="00810E69">
        <w:t>give</w:t>
      </w:r>
      <w:r w:rsidRPr="00810E69">
        <w:rPr>
          <w:spacing w:val="-3"/>
        </w:rPr>
        <w:t xml:space="preserve"> </w:t>
      </w:r>
      <w:r w:rsidRPr="00810E69">
        <w:t>priority</w:t>
      </w:r>
      <w:r w:rsidRPr="00810E69">
        <w:rPr>
          <w:spacing w:val="-7"/>
        </w:rPr>
        <w:t xml:space="preserve"> </w:t>
      </w:r>
      <w:r w:rsidRPr="00810E69">
        <w:t>to those applicants who are considered to be the best qualified in terms of academic ability, achievement and commitment to their</w:t>
      </w:r>
      <w:r w:rsidRPr="00810E69">
        <w:rPr>
          <w:spacing w:val="-5"/>
        </w:rPr>
        <w:t xml:space="preserve"> </w:t>
      </w:r>
      <w:r w:rsidRPr="00810E69">
        <w:t>studies.</w:t>
      </w:r>
    </w:p>
    <w:p w14:paraId="36D946E4" w14:textId="77777777" w:rsidR="00FE1E50" w:rsidRDefault="00FE1E50">
      <w:pPr>
        <w:pStyle w:val="BodyText"/>
      </w:pPr>
    </w:p>
    <w:p w14:paraId="48815E10" w14:textId="77777777" w:rsidR="00FE1E50" w:rsidRDefault="007C2757">
      <w:pPr>
        <w:pStyle w:val="ListParagraph"/>
        <w:numPr>
          <w:ilvl w:val="0"/>
          <w:numId w:val="2"/>
        </w:numPr>
        <w:tabs>
          <w:tab w:val="left" w:pos="1342"/>
        </w:tabs>
        <w:ind w:right="757" w:hanging="540"/>
        <w:jc w:val="both"/>
      </w:pPr>
      <w:r>
        <w:t>The final availability of subjects rests with the College, taking account of numbers wishing to study a particular</w:t>
      </w:r>
      <w:r>
        <w:rPr>
          <w:spacing w:val="-11"/>
        </w:rPr>
        <w:t xml:space="preserve"> </w:t>
      </w:r>
      <w:r>
        <w:t>subject,</w:t>
      </w:r>
      <w:r>
        <w:rPr>
          <w:spacing w:val="-12"/>
        </w:rPr>
        <w:t xml:space="preserve"> </w:t>
      </w:r>
      <w:r>
        <w:t>the</w:t>
      </w:r>
      <w:r>
        <w:rPr>
          <w:spacing w:val="-12"/>
        </w:rPr>
        <w:t xml:space="preserve"> </w:t>
      </w:r>
      <w:r>
        <w:t>staffing</w:t>
      </w:r>
      <w:r>
        <w:rPr>
          <w:spacing w:val="-11"/>
        </w:rPr>
        <w:t xml:space="preserve"> </w:t>
      </w:r>
      <w:r>
        <w:t>and</w:t>
      </w:r>
      <w:r>
        <w:rPr>
          <w:spacing w:val="-9"/>
        </w:rPr>
        <w:t xml:space="preserve"> </w:t>
      </w:r>
      <w:r>
        <w:t>accommodation</w:t>
      </w:r>
      <w:r>
        <w:rPr>
          <w:spacing w:val="-10"/>
        </w:rPr>
        <w:t xml:space="preserve"> </w:t>
      </w:r>
      <w:r>
        <w:t>available,</w:t>
      </w:r>
      <w:r>
        <w:rPr>
          <w:spacing w:val="-11"/>
        </w:rPr>
        <w:t xml:space="preserve"> </w:t>
      </w:r>
      <w:r>
        <w:t>and</w:t>
      </w:r>
      <w:r>
        <w:rPr>
          <w:spacing w:val="-12"/>
        </w:rPr>
        <w:t xml:space="preserve"> </w:t>
      </w:r>
      <w:r>
        <w:t>the</w:t>
      </w:r>
      <w:r>
        <w:rPr>
          <w:spacing w:val="-9"/>
        </w:rPr>
        <w:t xml:space="preserve"> </w:t>
      </w:r>
      <w:r>
        <w:t>budget</w:t>
      </w:r>
      <w:r>
        <w:rPr>
          <w:spacing w:val="-11"/>
        </w:rPr>
        <w:t xml:space="preserve"> </w:t>
      </w:r>
      <w:r>
        <w:t>constraints</w:t>
      </w:r>
      <w:r>
        <w:rPr>
          <w:spacing w:val="-10"/>
        </w:rPr>
        <w:t xml:space="preserve"> </w:t>
      </w:r>
      <w:r>
        <w:t>imposed</w:t>
      </w:r>
      <w:r>
        <w:rPr>
          <w:spacing w:val="-10"/>
        </w:rPr>
        <w:t xml:space="preserve"> </w:t>
      </w:r>
      <w:r>
        <w:t>by</w:t>
      </w:r>
      <w:r>
        <w:rPr>
          <w:spacing w:val="-14"/>
        </w:rPr>
        <w:t xml:space="preserve"> </w:t>
      </w:r>
      <w:r>
        <w:t>the Department of Education/ Education</w:t>
      </w:r>
      <w:r>
        <w:rPr>
          <w:spacing w:val="-2"/>
        </w:rPr>
        <w:t xml:space="preserve"> </w:t>
      </w:r>
      <w:r>
        <w:t xml:space="preserve">Authority. </w:t>
      </w:r>
    </w:p>
    <w:p w14:paraId="26025F5C" w14:textId="77777777" w:rsidR="00FE1E50" w:rsidRDefault="00FE1E50">
      <w:pPr>
        <w:pStyle w:val="BodyText"/>
        <w:spacing w:before="1"/>
      </w:pPr>
    </w:p>
    <w:p w14:paraId="44111434" w14:textId="51ACB532" w:rsidR="00FE1E50" w:rsidRPr="00067979" w:rsidRDefault="007C2757">
      <w:pPr>
        <w:pStyle w:val="ListParagraph"/>
        <w:numPr>
          <w:ilvl w:val="0"/>
          <w:numId w:val="2"/>
        </w:numPr>
        <w:tabs>
          <w:tab w:val="left" w:pos="1379"/>
        </w:tabs>
        <w:ind w:left="1403" w:right="755" w:hanging="567"/>
        <w:jc w:val="both"/>
      </w:pPr>
      <w:r w:rsidRPr="00067979">
        <w:t>Pupils</w:t>
      </w:r>
      <w:r w:rsidRPr="00067979">
        <w:rPr>
          <w:spacing w:val="-6"/>
        </w:rPr>
        <w:t xml:space="preserve"> </w:t>
      </w:r>
      <w:r w:rsidRPr="00067979">
        <w:t>are</w:t>
      </w:r>
      <w:r w:rsidRPr="00067979">
        <w:rPr>
          <w:spacing w:val="-6"/>
        </w:rPr>
        <w:t xml:space="preserve"> </w:t>
      </w:r>
      <w:r w:rsidRPr="00067979">
        <w:t>not</w:t>
      </w:r>
      <w:r w:rsidRPr="00067979">
        <w:rPr>
          <w:spacing w:val="-5"/>
        </w:rPr>
        <w:t xml:space="preserve"> </w:t>
      </w:r>
      <w:r w:rsidRPr="00067979">
        <w:t>bound</w:t>
      </w:r>
      <w:r w:rsidRPr="00067979">
        <w:rPr>
          <w:spacing w:val="-9"/>
        </w:rPr>
        <w:t xml:space="preserve"> </w:t>
      </w:r>
      <w:r w:rsidRPr="00067979">
        <w:t>by</w:t>
      </w:r>
      <w:r w:rsidRPr="00067979">
        <w:rPr>
          <w:spacing w:val="-9"/>
        </w:rPr>
        <w:t xml:space="preserve"> </w:t>
      </w:r>
      <w:r w:rsidRPr="00067979">
        <w:t>their</w:t>
      </w:r>
      <w:r w:rsidRPr="00067979">
        <w:rPr>
          <w:spacing w:val="-8"/>
        </w:rPr>
        <w:t xml:space="preserve"> </w:t>
      </w:r>
      <w:r w:rsidRPr="00067979">
        <w:t>subject</w:t>
      </w:r>
      <w:r w:rsidRPr="00067979">
        <w:rPr>
          <w:spacing w:val="-5"/>
        </w:rPr>
        <w:t xml:space="preserve"> </w:t>
      </w:r>
      <w:r w:rsidRPr="00067979">
        <w:t>choice</w:t>
      </w:r>
      <w:r w:rsidRPr="00067979">
        <w:rPr>
          <w:spacing w:val="-6"/>
        </w:rPr>
        <w:t xml:space="preserve"> </w:t>
      </w:r>
      <w:r w:rsidRPr="00067979">
        <w:t>as</w:t>
      </w:r>
      <w:r w:rsidRPr="00067979">
        <w:rPr>
          <w:spacing w:val="-5"/>
        </w:rPr>
        <w:t xml:space="preserve"> </w:t>
      </w:r>
      <w:r w:rsidRPr="00067979">
        <w:t>indicated</w:t>
      </w:r>
      <w:r w:rsidRPr="00067979">
        <w:rPr>
          <w:spacing w:val="-8"/>
        </w:rPr>
        <w:t xml:space="preserve"> </w:t>
      </w:r>
      <w:r w:rsidRPr="00067979">
        <w:t>above.</w:t>
      </w:r>
      <w:r w:rsidRPr="00067979">
        <w:rPr>
          <w:spacing w:val="-6"/>
        </w:rPr>
        <w:t xml:space="preserve"> </w:t>
      </w:r>
      <w:r w:rsidRPr="00067979">
        <w:t>However,</w:t>
      </w:r>
      <w:r w:rsidRPr="00067979">
        <w:rPr>
          <w:spacing w:val="-9"/>
        </w:rPr>
        <w:t xml:space="preserve"> </w:t>
      </w:r>
      <w:r w:rsidRPr="00067979">
        <w:t>it</w:t>
      </w:r>
      <w:r w:rsidRPr="00067979">
        <w:rPr>
          <w:spacing w:val="-8"/>
        </w:rPr>
        <w:t xml:space="preserve"> </w:t>
      </w:r>
      <w:r w:rsidRPr="00067979">
        <w:t>is</w:t>
      </w:r>
      <w:r w:rsidRPr="00067979">
        <w:rPr>
          <w:spacing w:val="-5"/>
        </w:rPr>
        <w:t xml:space="preserve"> </w:t>
      </w:r>
      <w:r w:rsidRPr="00067979">
        <w:t>stressed</w:t>
      </w:r>
      <w:r w:rsidRPr="00067979">
        <w:rPr>
          <w:spacing w:val="-6"/>
        </w:rPr>
        <w:t xml:space="preserve"> </w:t>
      </w:r>
      <w:r w:rsidRPr="00067979">
        <w:t>that</w:t>
      </w:r>
      <w:r w:rsidRPr="00067979">
        <w:rPr>
          <w:spacing w:val="-7"/>
        </w:rPr>
        <w:t xml:space="preserve"> </w:t>
      </w:r>
      <w:r w:rsidRPr="00067979">
        <w:t>in</w:t>
      </w:r>
      <w:r w:rsidRPr="00067979">
        <w:rPr>
          <w:spacing w:val="-9"/>
        </w:rPr>
        <w:t xml:space="preserve"> </w:t>
      </w:r>
      <w:r w:rsidRPr="00067979">
        <w:t>the</w:t>
      </w:r>
      <w:r w:rsidRPr="00067979">
        <w:rPr>
          <w:spacing w:val="-7"/>
        </w:rPr>
        <w:t xml:space="preserve"> </w:t>
      </w:r>
      <w:r w:rsidRPr="00067979">
        <w:t>event that a subject is over-subscribed, pupils’ choices at this stage will take preference over pupils’ choices in August</w:t>
      </w:r>
      <w:r w:rsidR="00970A95" w:rsidRPr="00067979">
        <w:t xml:space="preserve"> when there is a tie-breaker.</w:t>
      </w:r>
    </w:p>
    <w:p w14:paraId="5E40E92D" w14:textId="77777777" w:rsidR="00FE1E50" w:rsidRDefault="00FE1E50">
      <w:pPr>
        <w:pStyle w:val="BodyText"/>
        <w:spacing w:before="10"/>
        <w:rPr>
          <w:sz w:val="21"/>
        </w:rPr>
      </w:pPr>
    </w:p>
    <w:p w14:paraId="7B3E5ED4" w14:textId="77777777" w:rsidR="00FE1E50" w:rsidRDefault="007C2757">
      <w:pPr>
        <w:pStyle w:val="ListParagraph"/>
        <w:numPr>
          <w:ilvl w:val="0"/>
          <w:numId w:val="2"/>
        </w:numPr>
        <w:tabs>
          <w:tab w:val="left" w:pos="1295"/>
          <w:tab w:val="left" w:pos="9689"/>
        </w:tabs>
        <w:ind w:left="1403" w:right="759" w:hanging="567"/>
      </w:pPr>
      <w:r>
        <w:t>The</w:t>
      </w:r>
      <w:r>
        <w:rPr>
          <w:spacing w:val="12"/>
        </w:rPr>
        <w:t xml:space="preserve"> </w:t>
      </w:r>
      <w:r>
        <w:t>number</w:t>
      </w:r>
      <w:r>
        <w:rPr>
          <w:spacing w:val="16"/>
        </w:rPr>
        <w:t xml:space="preserve"> </w:t>
      </w:r>
      <w:r>
        <w:t>of</w:t>
      </w:r>
      <w:r>
        <w:rPr>
          <w:spacing w:val="14"/>
        </w:rPr>
        <w:t xml:space="preserve"> </w:t>
      </w:r>
      <w:r>
        <w:t>places</w:t>
      </w:r>
      <w:r>
        <w:rPr>
          <w:spacing w:val="12"/>
        </w:rPr>
        <w:t xml:space="preserve"> </w:t>
      </w:r>
      <w:r>
        <w:t>available</w:t>
      </w:r>
      <w:r>
        <w:rPr>
          <w:spacing w:val="13"/>
        </w:rPr>
        <w:t xml:space="preserve"> </w:t>
      </w:r>
      <w:r>
        <w:t>for</w:t>
      </w:r>
      <w:r>
        <w:rPr>
          <w:spacing w:val="14"/>
        </w:rPr>
        <w:t xml:space="preserve"> </w:t>
      </w:r>
      <w:r>
        <w:t>external</w:t>
      </w:r>
      <w:r>
        <w:rPr>
          <w:spacing w:val="14"/>
        </w:rPr>
        <w:t xml:space="preserve"> </w:t>
      </w:r>
      <w:r>
        <w:t>applicants</w:t>
      </w:r>
      <w:r>
        <w:rPr>
          <w:spacing w:val="12"/>
        </w:rPr>
        <w:t xml:space="preserve"> </w:t>
      </w:r>
      <w:r>
        <w:t>will</w:t>
      </w:r>
      <w:r>
        <w:rPr>
          <w:spacing w:val="14"/>
        </w:rPr>
        <w:t xml:space="preserve"> </w:t>
      </w:r>
      <w:r>
        <w:t>be</w:t>
      </w:r>
      <w:r>
        <w:rPr>
          <w:spacing w:val="13"/>
        </w:rPr>
        <w:t xml:space="preserve"> </w:t>
      </w:r>
      <w:r>
        <w:t>dependent</w:t>
      </w:r>
      <w:r>
        <w:rPr>
          <w:spacing w:val="14"/>
        </w:rPr>
        <w:t xml:space="preserve"> </w:t>
      </w:r>
      <w:r>
        <w:t>on</w:t>
      </w:r>
      <w:r>
        <w:rPr>
          <w:spacing w:val="14"/>
        </w:rPr>
        <w:t xml:space="preserve"> </w:t>
      </w:r>
      <w:r>
        <w:t>the</w:t>
      </w:r>
      <w:r>
        <w:rPr>
          <w:spacing w:val="16"/>
        </w:rPr>
        <w:t xml:space="preserve"> </w:t>
      </w:r>
      <w:r>
        <w:t>number</w:t>
      </w:r>
      <w:r>
        <w:rPr>
          <w:spacing w:val="16"/>
        </w:rPr>
        <w:t xml:space="preserve"> </w:t>
      </w:r>
      <w:r>
        <w:t xml:space="preserve">of </w:t>
      </w:r>
      <w:r>
        <w:rPr>
          <w:spacing w:val="-3"/>
        </w:rPr>
        <w:t xml:space="preserve">existing </w:t>
      </w:r>
      <w:r>
        <w:t>pupils progressing to Year 13 (see Appendix</w:t>
      </w:r>
      <w:r>
        <w:rPr>
          <w:spacing w:val="-6"/>
        </w:rPr>
        <w:t xml:space="preserve"> </w:t>
      </w:r>
      <w:r>
        <w:t>A).</w:t>
      </w:r>
    </w:p>
    <w:p w14:paraId="22C8D20B" w14:textId="77777777" w:rsidR="00FE1E50" w:rsidRDefault="00FE1E50">
      <w:pPr>
        <w:pStyle w:val="BodyText"/>
      </w:pPr>
    </w:p>
    <w:p w14:paraId="0D2EC08C" w14:textId="0F72840D" w:rsidR="00FE1E50" w:rsidRDefault="007C2757">
      <w:pPr>
        <w:pStyle w:val="ListParagraph"/>
        <w:numPr>
          <w:ilvl w:val="0"/>
          <w:numId w:val="2"/>
        </w:numPr>
        <w:tabs>
          <w:tab w:val="left" w:pos="1369"/>
          <w:tab w:val="left" w:pos="1370"/>
        </w:tabs>
        <w:ind w:left="1369" w:hanging="533"/>
      </w:pPr>
      <w:r>
        <w:t xml:space="preserve">Pupils with a Statement of Education Needs (Stage </w:t>
      </w:r>
      <w:r w:rsidR="00970A95">
        <w:t>3</w:t>
      </w:r>
      <w:r>
        <w:t>) will be considered on an individual</w:t>
      </w:r>
      <w:r>
        <w:rPr>
          <w:spacing w:val="-12"/>
        </w:rPr>
        <w:t xml:space="preserve"> </w:t>
      </w:r>
      <w:r>
        <w:t>basis</w:t>
      </w:r>
      <w:r w:rsidR="0004609D">
        <w:t>.</w:t>
      </w:r>
    </w:p>
    <w:p w14:paraId="559D7873" w14:textId="77777777" w:rsidR="00FE1E50" w:rsidRDefault="00FE1E50">
      <w:pPr>
        <w:pStyle w:val="BodyText"/>
        <w:rPr>
          <w:sz w:val="24"/>
        </w:rPr>
      </w:pPr>
    </w:p>
    <w:p w14:paraId="05D66726" w14:textId="77777777" w:rsidR="002D53E5" w:rsidRDefault="002D53E5" w:rsidP="002D53E5">
      <w:pPr>
        <w:jc w:val="both"/>
        <w:rPr>
          <w:b/>
        </w:rPr>
      </w:pPr>
    </w:p>
    <w:p w14:paraId="1CA704D0" w14:textId="77777777" w:rsidR="002D53E5" w:rsidRDefault="002D53E5" w:rsidP="002D53E5">
      <w:pPr>
        <w:jc w:val="both"/>
        <w:rPr>
          <w:b/>
        </w:rPr>
      </w:pPr>
    </w:p>
    <w:p w14:paraId="49C36F0D" w14:textId="77777777" w:rsidR="002D53E5" w:rsidRDefault="002D53E5" w:rsidP="002D53E5">
      <w:pPr>
        <w:jc w:val="both"/>
        <w:rPr>
          <w:b/>
        </w:rPr>
      </w:pPr>
    </w:p>
    <w:p w14:paraId="24949B7B" w14:textId="77777777" w:rsidR="002D53E5" w:rsidRDefault="002D53E5" w:rsidP="002D53E5">
      <w:pPr>
        <w:jc w:val="both"/>
        <w:rPr>
          <w:b/>
        </w:rPr>
      </w:pPr>
    </w:p>
    <w:p w14:paraId="2A8D8C6B" w14:textId="77777777" w:rsidR="002D53E5" w:rsidRDefault="002D53E5" w:rsidP="002D53E5">
      <w:pPr>
        <w:jc w:val="both"/>
        <w:rPr>
          <w:b/>
        </w:rPr>
      </w:pPr>
    </w:p>
    <w:p w14:paraId="1A526D92" w14:textId="77777777" w:rsidR="002D53E5" w:rsidRDefault="002D53E5" w:rsidP="002D53E5">
      <w:pPr>
        <w:jc w:val="both"/>
        <w:rPr>
          <w:b/>
        </w:rPr>
      </w:pPr>
    </w:p>
    <w:p w14:paraId="7162EC6A" w14:textId="77777777" w:rsidR="002D53E5" w:rsidRDefault="002D53E5" w:rsidP="002D53E5">
      <w:pPr>
        <w:jc w:val="both"/>
        <w:rPr>
          <w:b/>
        </w:rPr>
      </w:pPr>
    </w:p>
    <w:p w14:paraId="602248FC" w14:textId="77777777" w:rsidR="002D53E5" w:rsidRDefault="002D53E5" w:rsidP="002D53E5">
      <w:pPr>
        <w:jc w:val="both"/>
        <w:rPr>
          <w:b/>
        </w:rPr>
      </w:pPr>
    </w:p>
    <w:p w14:paraId="043ADD7B" w14:textId="77777777" w:rsidR="002D53E5" w:rsidRDefault="002D53E5" w:rsidP="002D53E5">
      <w:pPr>
        <w:jc w:val="both"/>
        <w:rPr>
          <w:b/>
        </w:rPr>
      </w:pPr>
    </w:p>
    <w:p w14:paraId="4147391D" w14:textId="77777777" w:rsidR="002D53E5" w:rsidRDefault="002D53E5" w:rsidP="002D53E5">
      <w:pPr>
        <w:jc w:val="both"/>
        <w:rPr>
          <w:b/>
        </w:rPr>
      </w:pPr>
    </w:p>
    <w:p w14:paraId="5CD24802" w14:textId="77777777" w:rsidR="002D53E5" w:rsidRDefault="002D53E5" w:rsidP="002D53E5">
      <w:pPr>
        <w:jc w:val="both"/>
        <w:rPr>
          <w:b/>
        </w:rPr>
      </w:pPr>
    </w:p>
    <w:p w14:paraId="3D53C561" w14:textId="77777777" w:rsidR="002D53E5" w:rsidRDefault="002D53E5" w:rsidP="002D53E5">
      <w:pPr>
        <w:jc w:val="both"/>
        <w:rPr>
          <w:b/>
        </w:rPr>
      </w:pPr>
    </w:p>
    <w:p w14:paraId="7E7E39D9" w14:textId="77777777" w:rsidR="002D53E5" w:rsidRDefault="002D53E5" w:rsidP="002D53E5">
      <w:pPr>
        <w:jc w:val="both"/>
        <w:rPr>
          <w:b/>
        </w:rPr>
      </w:pPr>
    </w:p>
    <w:p w14:paraId="44ECB85C" w14:textId="77777777" w:rsidR="002D53E5" w:rsidRDefault="002D53E5" w:rsidP="002D53E5">
      <w:pPr>
        <w:jc w:val="both"/>
        <w:rPr>
          <w:b/>
        </w:rPr>
      </w:pPr>
    </w:p>
    <w:p w14:paraId="136816F8" w14:textId="77777777" w:rsidR="002D53E5" w:rsidRDefault="002D53E5" w:rsidP="002D53E5">
      <w:pPr>
        <w:jc w:val="both"/>
        <w:rPr>
          <w:b/>
        </w:rPr>
      </w:pPr>
    </w:p>
    <w:p w14:paraId="3F866ADD" w14:textId="77777777" w:rsidR="00FE1E50" w:rsidRDefault="007C2757">
      <w:pPr>
        <w:pStyle w:val="Heading1"/>
        <w:spacing w:before="80"/>
        <w:ind w:left="3833" w:right="3756"/>
        <w:jc w:val="center"/>
      </w:pPr>
      <w:r>
        <w:t>SUBJECT SPECIFIC CRITERIA</w:t>
      </w:r>
    </w:p>
    <w:p w14:paraId="7F48D4D8" w14:textId="3A396408" w:rsidR="00970A95" w:rsidRDefault="00970A95" w:rsidP="00970A95">
      <w:pPr>
        <w:pStyle w:val="Heading1"/>
        <w:spacing w:before="80"/>
        <w:ind w:right="235"/>
        <w:jc w:val="center"/>
      </w:pPr>
      <w:r>
        <w:t>When reading the criteria below, please refer to part 6 in the academic criteria for procedures in the event of over subscription.</w:t>
      </w:r>
    </w:p>
    <w:p w14:paraId="22BE6D63" w14:textId="77777777" w:rsidR="00FE1E50" w:rsidRDefault="00FE1E50">
      <w:pPr>
        <w:pStyle w:val="Heading1"/>
        <w:spacing w:before="80"/>
        <w:ind w:left="3833" w:right="3756"/>
        <w:jc w:val="cente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4"/>
        <w:gridCol w:w="1136"/>
        <w:gridCol w:w="7070"/>
      </w:tblGrid>
      <w:tr w:rsidR="00FE1E50" w14:paraId="0E2CBDF8" w14:textId="77777777">
        <w:trPr>
          <w:trHeight w:val="551"/>
        </w:trPr>
        <w:tc>
          <w:tcPr>
            <w:tcW w:w="2684" w:type="dxa"/>
            <w:tcBorders>
              <w:bottom w:val="single" w:sz="6" w:space="0" w:color="000000"/>
              <w:right w:val="single" w:sz="6" w:space="0" w:color="000000"/>
            </w:tcBorders>
            <w:shd w:val="clear" w:color="auto" w:fill="D9D9D9"/>
          </w:tcPr>
          <w:p w14:paraId="7E774547" w14:textId="77777777" w:rsidR="00FE1E50" w:rsidRPr="00B51F27" w:rsidRDefault="007C2757">
            <w:pPr>
              <w:pStyle w:val="TableParagraph"/>
              <w:spacing w:before="1" w:line="276" w:lineRule="exact"/>
              <w:ind w:left="105" w:right="215"/>
              <w:rPr>
                <w:b/>
                <w:sz w:val="24"/>
              </w:rPr>
            </w:pPr>
            <w:r w:rsidRPr="00B51F27">
              <w:rPr>
                <w:b/>
                <w:sz w:val="24"/>
              </w:rPr>
              <w:t>A LEVEL SUBJECTS ON OFFER</w:t>
            </w:r>
          </w:p>
        </w:tc>
        <w:tc>
          <w:tcPr>
            <w:tcW w:w="1136" w:type="dxa"/>
            <w:tcBorders>
              <w:left w:val="single" w:sz="6" w:space="0" w:color="000000"/>
              <w:bottom w:val="single" w:sz="6" w:space="0" w:color="000000"/>
              <w:right w:val="single" w:sz="6" w:space="0" w:color="000000"/>
            </w:tcBorders>
            <w:shd w:val="clear" w:color="auto" w:fill="D9D9D9"/>
          </w:tcPr>
          <w:p w14:paraId="40A9BE96" w14:textId="77777777" w:rsidR="00FE1E50" w:rsidRPr="00B51F27" w:rsidRDefault="007C2757">
            <w:pPr>
              <w:pStyle w:val="TableParagraph"/>
              <w:spacing w:before="1" w:line="276" w:lineRule="exact"/>
              <w:ind w:left="138" w:right="96" w:firstLine="67"/>
              <w:rPr>
                <w:b/>
                <w:sz w:val="24"/>
              </w:rPr>
            </w:pPr>
            <w:r w:rsidRPr="00B51F27">
              <w:rPr>
                <w:b/>
                <w:sz w:val="24"/>
              </w:rPr>
              <w:t>EXAM BOARD</w:t>
            </w:r>
          </w:p>
        </w:tc>
        <w:tc>
          <w:tcPr>
            <w:tcW w:w="7070" w:type="dxa"/>
            <w:tcBorders>
              <w:left w:val="single" w:sz="6" w:space="0" w:color="000000"/>
              <w:bottom w:val="single" w:sz="6" w:space="0" w:color="000000"/>
            </w:tcBorders>
            <w:shd w:val="clear" w:color="auto" w:fill="D9D9D9"/>
          </w:tcPr>
          <w:p w14:paraId="4B015BD4" w14:textId="77777777" w:rsidR="00FE1E50" w:rsidRPr="00B51F27" w:rsidRDefault="007C2757">
            <w:pPr>
              <w:pStyle w:val="TableParagraph"/>
              <w:spacing w:before="138"/>
              <w:rPr>
                <w:b/>
                <w:sz w:val="24"/>
              </w:rPr>
            </w:pPr>
            <w:r w:rsidRPr="00B51F27">
              <w:rPr>
                <w:b/>
                <w:sz w:val="24"/>
              </w:rPr>
              <w:t>ACADEMIC REQUIREMENTS – MINIMUM GCSE GRADES</w:t>
            </w:r>
          </w:p>
        </w:tc>
      </w:tr>
      <w:tr w:rsidR="00FE1E50" w14:paraId="10A653EB" w14:textId="77777777">
        <w:trPr>
          <w:trHeight w:val="503"/>
        </w:trPr>
        <w:tc>
          <w:tcPr>
            <w:tcW w:w="2684" w:type="dxa"/>
            <w:tcBorders>
              <w:top w:val="single" w:sz="6" w:space="0" w:color="000000"/>
              <w:bottom w:val="single" w:sz="6" w:space="0" w:color="000000"/>
              <w:right w:val="single" w:sz="6" w:space="0" w:color="000000"/>
            </w:tcBorders>
          </w:tcPr>
          <w:p w14:paraId="6580806C" w14:textId="77777777" w:rsidR="00FE1E50" w:rsidRPr="00B51F27" w:rsidRDefault="007C2757">
            <w:pPr>
              <w:pStyle w:val="TableParagraph"/>
              <w:spacing w:before="112"/>
              <w:ind w:left="105"/>
              <w:rPr>
                <w:b/>
                <w:sz w:val="24"/>
              </w:rPr>
            </w:pPr>
            <w:r w:rsidRPr="00B51F27">
              <w:rPr>
                <w:b/>
                <w:sz w:val="24"/>
              </w:rPr>
              <w:t>Art and Design</w:t>
            </w:r>
          </w:p>
        </w:tc>
        <w:tc>
          <w:tcPr>
            <w:tcW w:w="1136" w:type="dxa"/>
            <w:tcBorders>
              <w:top w:val="single" w:sz="6" w:space="0" w:color="000000"/>
              <w:left w:val="single" w:sz="6" w:space="0" w:color="000000"/>
              <w:bottom w:val="single" w:sz="6" w:space="0" w:color="000000"/>
              <w:right w:val="single" w:sz="6" w:space="0" w:color="000000"/>
            </w:tcBorders>
          </w:tcPr>
          <w:p w14:paraId="0DCBAB52" w14:textId="77777777" w:rsidR="00FE1E50" w:rsidRPr="00B51F27" w:rsidRDefault="007C2757">
            <w:pPr>
              <w:pStyle w:val="TableParagraph"/>
              <w:spacing w:before="112"/>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9781479" w14:textId="77777777" w:rsidR="00FE1E50" w:rsidRPr="00B51F27" w:rsidRDefault="007C2757">
            <w:pPr>
              <w:pStyle w:val="TableParagraph"/>
              <w:spacing w:line="245" w:lineRule="exact"/>
              <w:rPr>
                <w:sz w:val="24"/>
                <w:szCs w:val="24"/>
              </w:rPr>
            </w:pPr>
            <w:r w:rsidRPr="00B51F27">
              <w:rPr>
                <w:b/>
                <w:sz w:val="24"/>
                <w:szCs w:val="24"/>
              </w:rPr>
              <w:t xml:space="preserve">C* </w:t>
            </w:r>
            <w:r w:rsidRPr="00B51F27">
              <w:rPr>
                <w:sz w:val="24"/>
                <w:szCs w:val="24"/>
              </w:rPr>
              <w:t xml:space="preserve">in Art and Design </w:t>
            </w:r>
          </w:p>
          <w:p w14:paraId="6EB63BD3" w14:textId="77777777" w:rsidR="00FE1E50" w:rsidRPr="00B51F27" w:rsidRDefault="00FE1E50">
            <w:pPr>
              <w:pStyle w:val="TableParagraph"/>
              <w:spacing w:line="245" w:lineRule="exact"/>
              <w:rPr>
                <w:sz w:val="24"/>
                <w:szCs w:val="24"/>
              </w:rPr>
            </w:pPr>
          </w:p>
          <w:p w14:paraId="6021EDA2" w14:textId="77777777" w:rsidR="00FE1E50" w:rsidRPr="00B51F27" w:rsidRDefault="007C2757">
            <w:pPr>
              <w:pStyle w:val="TableParagraph"/>
              <w:spacing w:line="245" w:lineRule="exact"/>
              <w:rPr>
                <w:bCs/>
                <w:sz w:val="24"/>
                <w:szCs w:val="24"/>
              </w:rPr>
            </w:pPr>
            <w:r w:rsidRPr="00B51F27">
              <w:rPr>
                <w:bCs/>
                <w:sz w:val="24"/>
                <w:szCs w:val="24"/>
              </w:rPr>
              <w:t>If a student has not studied Art &amp; Design, they must be able to demonstrate a high degree of aptitude, ability and motivation for Art.</w:t>
            </w:r>
          </w:p>
        </w:tc>
      </w:tr>
      <w:tr w:rsidR="00FE1E50" w14:paraId="7CBAD31E" w14:textId="77777777">
        <w:trPr>
          <w:trHeight w:val="667"/>
        </w:trPr>
        <w:tc>
          <w:tcPr>
            <w:tcW w:w="2684" w:type="dxa"/>
            <w:tcBorders>
              <w:top w:val="single" w:sz="6" w:space="0" w:color="000000"/>
              <w:bottom w:val="single" w:sz="6" w:space="0" w:color="000000"/>
              <w:right w:val="single" w:sz="6" w:space="0" w:color="000000"/>
            </w:tcBorders>
          </w:tcPr>
          <w:p w14:paraId="57EE1FB5" w14:textId="77777777" w:rsidR="00FE1E50" w:rsidRPr="00842C5C" w:rsidRDefault="007C2757">
            <w:pPr>
              <w:pStyle w:val="TableParagraph"/>
              <w:spacing w:before="229"/>
              <w:ind w:left="105"/>
              <w:rPr>
                <w:b/>
                <w:sz w:val="24"/>
              </w:rPr>
            </w:pPr>
            <w:r w:rsidRPr="00842C5C">
              <w:rPr>
                <w:b/>
                <w:sz w:val="24"/>
              </w:rPr>
              <w:t>Biology</w:t>
            </w:r>
          </w:p>
        </w:tc>
        <w:tc>
          <w:tcPr>
            <w:tcW w:w="1136" w:type="dxa"/>
            <w:tcBorders>
              <w:top w:val="single" w:sz="6" w:space="0" w:color="000000"/>
              <w:left w:val="single" w:sz="6" w:space="0" w:color="000000"/>
              <w:bottom w:val="single" w:sz="6" w:space="0" w:color="000000"/>
              <w:right w:val="single" w:sz="6" w:space="0" w:color="000000"/>
            </w:tcBorders>
          </w:tcPr>
          <w:p w14:paraId="65434B94" w14:textId="77777777" w:rsidR="00FE1E50" w:rsidRPr="00842C5C" w:rsidRDefault="00FE1E50">
            <w:pPr>
              <w:pStyle w:val="TableParagraph"/>
              <w:ind w:left="0"/>
              <w:rPr>
                <w:b/>
                <w:sz w:val="32"/>
              </w:rPr>
            </w:pPr>
          </w:p>
          <w:p w14:paraId="61B74B06" w14:textId="77777777" w:rsidR="00FE1E50" w:rsidRPr="00842C5C" w:rsidRDefault="007C2757">
            <w:pPr>
              <w:pStyle w:val="TableParagraph"/>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4FC61259" w14:textId="77777777" w:rsidR="00FE1E50" w:rsidRPr="00842C5C" w:rsidRDefault="007C2757">
            <w:pPr>
              <w:pStyle w:val="TableParagraph"/>
              <w:ind w:right="94"/>
              <w:rPr>
                <w:sz w:val="24"/>
                <w:szCs w:val="24"/>
              </w:rPr>
            </w:pPr>
            <w:r w:rsidRPr="00842C5C">
              <w:rPr>
                <w:b/>
                <w:sz w:val="24"/>
                <w:szCs w:val="24"/>
              </w:rPr>
              <w:t xml:space="preserve">A </w:t>
            </w:r>
            <w:r w:rsidRPr="00842C5C">
              <w:rPr>
                <w:sz w:val="24"/>
                <w:szCs w:val="24"/>
              </w:rPr>
              <w:t xml:space="preserve">in Biology </w:t>
            </w:r>
            <w:r w:rsidRPr="00842C5C">
              <w:rPr>
                <w:sz w:val="24"/>
                <w:szCs w:val="24"/>
                <w:u w:val="single"/>
              </w:rPr>
              <w:t>or</w:t>
            </w:r>
            <w:r w:rsidRPr="00842C5C">
              <w:rPr>
                <w:sz w:val="24"/>
                <w:szCs w:val="24"/>
              </w:rPr>
              <w:t xml:space="preserve"> </w:t>
            </w:r>
            <w:r w:rsidRPr="00842C5C">
              <w:rPr>
                <w:b/>
                <w:sz w:val="24"/>
                <w:szCs w:val="24"/>
              </w:rPr>
              <w:t xml:space="preserve">AA </w:t>
            </w:r>
            <w:r w:rsidRPr="00842C5C">
              <w:rPr>
                <w:sz w:val="24"/>
                <w:szCs w:val="24"/>
              </w:rPr>
              <w:t xml:space="preserve">in Double Award Science with at least a </w:t>
            </w:r>
            <w:r w:rsidRPr="00842C5C">
              <w:rPr>
                <w:b/>
                <w:sz w:val="24"/>
                <w:szCs w:val="24"/>
              </w:rPr>
              <w:t xml:space="preserve">B </w:t>
            </w:r>
            <w:r w:rsidRPr="00842C5C">
              <w:rPr>
                <w:sz w:val="24"/>
                <w:szCs w:val="24"/>
              </w:rPr>
              <w:t>in GCSE Mathematics.</w:t>
            </w:r>
          </w:p>
        </w:tc>
      </w:tr>
      <w:tr w:rsidR="00FE1E50" w14:paraId="5755BAA2" w14:textId="77777777">
        <w:trPr>
          <w:trHeight w:val="757"/>
        </w:trPr>
        <w:tc>
          <w:tcPr>
            <w:tcW w:w="2684" w:type="dxa"/>
            <w:tcBorders>
              <w:top w:val="single" w:sz="6" w:space="0" w:color="000000"/>
              <w:bottom w:val="single" w:sz="6" w:space="0" w:color="000000"/>
              <w:right w:val="single" w:sz="6" w:space="0" w:color="000000"/>
            </w:tcBorders>
          </w:tcPr>
          <w:p w14:paraId="26423098" w14:textId="77777777" w:rsidR="00FE1E50" w:rsidRPr="00215DBF" w:rsidRDefault="00FE1E50">
            <w:pPr>
              <w:pStyle w:val="TableParagraph"/>
              <w:spacing w:before="11"/>
              <w:ind w:left="0"/>
              <w:rPr>
                <w:b/>
                <w:sz w:val="20"/>
              </w:rPr>
            </w:pPr>
          </w:p>
          <w:p w14:paraId="544EF316" w14:textId="77777777" w:rsidR="00FE1E50" w:rsidRPr="00215DBF" w:rsidRDefault="007C2757">
            <w:pPr>
              <w:pStyle w:val="TableParagraph"/>
              <w:ind w:left="105"/>
              <w:rPr>
                <w:b/>
                <w:sz w:val="24"/>
              </w:rPr>
            </w:pPr>
            <w:r w:rsidRPr="00215DBF">
              <w:rPr>
                <w:b/>
                <w:sz w:val="24"/>
              </w:rPr>
              <w:t>Business Studies</w:t>
            </w:r>
          </w:p>
        </w:tc>
        <w:tc>
          <w:tcPr>
            <w:tcW w:w="1136" w:type="dxa"/>
            <w:tcBorders>
              <w:top w:val="single" w:sz="6" w:space="0" w:color="000000"/>
              <w:left w:val="single" w:sz="6" w:space="0" w:color="000000"/>
              <w:bottom w:val="single" w:sz="6" w:space="0" w:color="000000"/>
              <w:right w:val="single" w:sz="6" w:space="0" w:color="000000"/>
            </w:tcBorders>
          </w:tcPr>
          <w:p w14:paraId="73D071D9" w14:textId="77777777" w:rsidR="00FE1E50" w:rsidRPr="00215DBF" w:rsidRDefault="00FE1E50">
            <w:pPr>
              <w:pStyle w:val="TableParagraph"/>
              <w:spacing w:before="11"/>
              <w:ind w:left="0"/>
              <w:rPr>
                <w:b/>
                <w:sz w:val="20"/>
              </w:rPr>
            </w:pPr>
          </w:p>
          <w:p w14:paraId="1EAC9063" w14:textId="77777777" w:rsidR="00FE1E50" w:rsidRPr="00215DBF" w:rsidRDefault="007C2757">
            <w:pPr>
              <w:pStyle w:val="TableParagraph"/>
              <w:ind w:left="151" w:right="129"/>
              <w:jc w:val="center"/>
              <w:rPr>
                <w:b/>
                <w:sz w:val="24"/>
              </w:rPr>
            </w:pPr>
            <w:r w:rsidRPr="00215DBF">
              <w:rPr>
                <w:b/>
                <w:sz w:val="24"/>
              </w:rPr>
              <w:t>CCEA</w:t>
            </w:r>
          </w:p>
        </w:tc>
        <w:tc>
          <w:tcPr>
            <w:tcW w:w="7070" w:type="dxa"/>
            <w:tcBorders>
              <w:top w:val="single" w:sz="6" w:space="0" w:color="000000"/>
              <w:left w:val="single" w:sz="6" w:space="0" w:color="000000"/>
              <w:bottom w:val="single" w:sz="6" w:space="0" w:color="000000"/>
            </w:tcBorders>
          </w:tcPr>
          <w:p w14:paraId="5D2BF7DC" w14:textId="77777777" w:rsidR="00FE1E50" w:rsidRPr="00215DBF" w:rsidRDefault="007C2757">
            <w:pPr>
              <w:pStyle w:val="TableParagraph"/>
              <w:spacing w:line="246" w:lineRule="exact"/>
              <w:rPr>
                <w:sz w:val="24"/>
                <w:szCs w:val="24"/>
              </w:rPr>
            </w:pPr>
            <w:r w:rsidRPr="00215DBF">
              <w:rPr>
                <w:b/>
                <w:sz w:val="24"/>
                <w:szCs w:val="24"/>
              </w:rPr>
              <w:t xml:space="preserve">B </w:t>
            </w:r>
            <w:r w:rsidRPr="00215DBF">
              <w:rPr>
                <w:sz w:val="24"/>
                <w:szCs w:val="24"/>
              </w:rPr>
              <w:t xml:space="preserve">in GCSE Business Studies, if studied, and </w:t>
            </w:r>
            <w:r w:rsidRPr="00215DBF">
              <w:rPr>
                <w:b/>
                <w:sz w:val="24"/>
                <w:szCs w:val="24"/>
              </w:rPr>
              <w:t xml:space="preserve">C* </w:t>
            </w:r>
            <w:r w:rsidRPr="00215DBF">
              <w:rPr>
                <w:sz w:val="24"/>
                <w:szCs w:val="24"/>
              </w:rPr>
              <w:t>in English</w:t>
            </w:r>
          </w:p>
          <w:p w14:paraId="7AD0A137" w14:textId="54461E95" w:rsidR="00FE1E50" w:rsidRPr="00215DBF" w:rsidRDefault="007C2757">
            <w:pPr>
              <w:pStyle w:val="TableParagraph"/>
              <w:spacing w:before="5" w:line="252" w:lineRule="exact"/>
              <w:ind w:right="236"/>
              <w:rPr>
                <w:sz w:val="24"/>
                <w:szCs w:val="24"/>
              </w:rPr>
            </w:pPr>
            <w:r w:rsidRPr="00215DBF">
              <w:rPr>
                <w:sz w:val="24"/>
                <w:szCs w:val="24"/>
              </w:rPr>
              <w:t>Language</w:t>
            </w:r>
            <w:r w:rsidR="00350151">
              <w:rPr>
                <w:sz w:val="24"/>
                <w:szCs w:val="24"/>
              </w:rPr>
              <w:t>/</w:t>
            </w:r>
            <w:r w:rsidR="003E4CA4">
              <w:rPr>
                <w:sz w:val="24"/>
                <w:szCs w:val="24"/>
              </w:rPr>
              <w:t xml:space="preserve">Literature </w:t>
            </w:r>
            <w:r w:rsidRPr="00215DBF">
              <w:rPr>
                <w:sz w:val="24"/>
                <w:szCs w:val="24"/>
              </w:rPr>
              <w:t xml:space="preserve">and </w:t>
            </w:r>
            <w:r w:rsidRPr="00215DBF">
              <w:rPr>
                <w:b/>
                <w:sz w:val="24"/>
                <w:szCs w:val="24"/>
              </w:rPr>
              <w:t xml:space="preserve">C* </w:t>
            </w:r>
            <w:r w:rsidRPr="00215DBF">
              <w:rPr>
                <w:sz w:val="24"/>
                <w:szCs w:val="24"/>
              </w:rPr>
              <w:t xml:space="preserve">in Mathematics. </w:t>
            </w:r>
          </w:p>
          <w:p w14:paraId="738C5B59" w14:textId="77777777" w:rsidR="00215DBF" w:rsidRPr="00215DBF" w:rsidRDefault="00215DBF">
            <w:pPr>
              <w:pStyle w:val="TableParagraph"/>
              <w:spacing w:before="5" w:line="252" w:lineRule="exact"/>
              <w:ind w:right="236"/>
              <w:rPr>
                <w:sz w:val="24"/>
                <w:szCs w:val="24"/>
              </w:rPr>
            </w:pPr>
          </w:p>
          <w:p w14:paraId="645AC524" w14:textId="25985B7A" w:rsidR="00215DBF" w:rsidRPr="00215DBF" w:rsidRDefault="00215DBF">
            <w:pPr>
              <w:pStyle w:val="TableParagraph"/>
              <w:spacing w:before="5" w:line="252" w:lineRule="exact"/>
              <w:ind w:right="236"/>
              <w:rPr>
                <w:sz w:val="24"/>
                <w:szCs w:val="24"/>
              </w:rPr>
            </w:pPr>
            <w:r w:rsidRPr="00215DBF">
              <w:rPr>
                <w:sz w:val="24"/>
                <w:szCs w:val="24"/>
              </w:rPr>
              <w:t xml:space="preserve">Or an A in GCSE BACS, </w:t>
            </w:r>
            <w:r w:rsidR="00625338">
              <w:rPr>
                <w:sz w:val="24"/>
                <w:szCs w:val="24"/>
              </w:rPr>
              <w:t xml:space="preserve">with at least a B grade in Unit </w:t>
            </w:r>
            <w:r w:rsidR="00810E69">
              <w:rPr>
                <w:sz w:val="24"/>
                <w:szCs w:val="24"/>
              </w:rPr>
              <w:t>2,</w:t>
            </w:r>
            <w:r w:rsidR="00625338">
              <w:rPr>
                <w:sz w:val="24"/>
                <w:szCs w:val="24"/>
              </w:rPr>
              <w:t xml:space="preserve"> </w:t>
            </w:r>
            <w:r w:rsidRPr="00215DBF">
              <w:rPr>
                <w:sz w:val="24"/>
                <w:szCs w:val="24"/>
              </w:rPr>
              <w:t>if studied, and B in English Language</w:t>
            </w:r>
            <w:r w:rsidR="00350151">
              <w:rPr>
                <w:sz w:val="24"/>
                <w:szCs w:val="24"/>
              </w:rPr>
              <w:t>/</w:t>
            </w:r>
            <w:r w:rsidR="00810E69">
              <w:rPr>
                <w:sz w:val="24"/>
                <w:szCs w:val="24"/>
              </w:rPr>
              <w:t xml:space="preserve">Literature </w:t>
            </w:r>
            <w:r w:rsidRPr="00215DBF">
              <w:rPr>
                <w:sz w:val="24"/>
                <w:szCs w:val="24"/>
              </w:rPr>
              <w:t xml:space="preserve">and B in Mathematics </w:t>
            </w:r>
            <w:r w:rsidR="00810E69">
              <w:rPr>
                <w:sz w:val="24"/>
                <w:szCs w:val="24"/>
              </w:rPr>
              <w:t>with</w:t>
            </w:r>
            <w:r w:rsidRPr="00215DBF">
              <w:rPr>
                <w:sz w:val="24"/>
                <w:szCs w:val="24"/>
              </w:rPr>
              <w:t xml:space="preserve"> at least </w:t>
            </w:r>
            <w:r w:rsidR="003E4CA4">
              <w:rPr>
                <w:sz w:val="24"/>
                <w:szCs w:val="24"/>
              </w:rPr>
              <w:t>13 points over six subjects.</w:t>
            </w:r>
          </w:p>
          <w:p w14:paraId="30C5A335" w14:textId="77777777" w:rsidR="00FE1E50" w:rsidRPr="00215DBF" w:rsidRDefault="00FE1E50">
            <w:pPr>
              <w:pStyle w:val="TableParagraph"/>
              <w:spacing w:before="5" w:line="252" w:lineRule="exact"/>
              <w:ind w:right="236"/>
              <w:rPr>
                <w:sz w:val="24"/>
                <w:szCs w:val="24"/>
              </w:rPr>
            </w:pPr>
          </w:p>
          <w:p w14:paraId="183B1D24" w14:textId="56A30D73" w:rsidR="00FE1E50" w:rsidRDefault="007C2757">
            <w:pPr>
              <w:pStyle w:val="TableParagraph"/>
              <w:spacing w:before="5" w:line="252" w:lineRule="exact"/>
              <w:ind w:right="236"/>
              <w:rPr>
                <w:sz w:val="24"/>
                <w:szCs w:val="24"/>
              </w:rPr>
            </w:pPr>
            <w:r w:rsidRPr="00215DBF">
              <w:rPr>
                <w:sz w:val="24"/>
                <w:szCs w:val="24"/>
              </w:rPr>
              <w:t>If a student has not studied GCSE Business Studies</w:t>
            </w:r>
            <w:r w:rsidR="00215DBF" w:rsidRPr="00215DBF">
              <w:rPr>
                <w:sz w:val="24"/>
                <w:szCs w:val="24"/>
              </w:rPr>
              <w:t>/ BACS</w:t>
            </w:r>
            <w:r w:rsidRPr="00215DBF">
              <w:rPr>
                <w:sz w:val="24"/>
                <w:szCs w:val="24"/>
              </w:rPr>
              <w:t>,</w:t>
            </w:r>
            <w:r w:rsidR="003E4CA4">
              <w:rPr>
                <w:sz w:val="24"/>
                <w:szCs w:val="24"/>
              </w:rPr>
              <w:t xml:space="preserve"> </w:t>
            </w:r>
            <w:r w:rsidRPr="00215DBF">
              <w:rPr>
                <w:sz w:val="24"/>
                <w:szCs w:val="24"/>
              </w:rPr>
              <w:t xml:space="preserve">they must have a B grade in GCSE English Language </w:t>
            </w:r>
            <w:r w:rsidR="00350151">
              <w:rPr>
                <w:sz w:val="24"/>
                <w:szCs w:val="24"/>
              </w:rPr>
              <w:t>/</w:t>
            </w:r>
            <w:r w:rsidR="00810E69">
              <w:rPr>
                <w:sz w:val="24"/>
                <w:szCs w:val="24"/>
              </w:rPr>
              <w:t xml:space="preserve"> Literature </w:t>
            </w:r>
            <w:r w:rsidRPr="00215DBF">
              <w:rPr>
                <w:sz w:val="24"/>
                <w:szCs w:val="24"/>
              </w:rPr>
              <w:t xml:space="preserve">and Mathematics, with at least </w:t>
            </w:r>
            <w:r w:rsidR="003E4CA4">
              <w:rPr>
                <w:sz w:val="24"/>
                <w:szCs w:val="24"/>
              </w:rPr>
              <w:t>17</w:t>
            </w:r>
            <w:r w:rsidRPr="00215DBF">
              <w:rPr>
                <w:sz w:val="24"/>
                <w:szCs w:val="24"/>
              </w:rPr>
              <w:t xml:space="preserve"> points </w:t>
            </w:r>
            <w:r w:rsidR="003E4CA4">
              <w:rPr>
                <w:sz w:val="24"/>
                <w:szCs w:val="24"/>
              </w:rPr>
              <w:t>across six subjects</w:t>
            </w:r>
            <w:r w:rsidRPr="00215DBF">
              <w:rPr>
                <w:sz w:val="24"/>
                <w:szCs w:val="24"/>
              </w:rPr>
              <w:t>.</w:t>
            </w:r>
          </w:p>
          <w:p w14:paraId="2912F535" w14:textId="3B1D884A" w:rsidR="00215DBF" w:rsidRPr="00215DBF" w:rsidRDefault="00215DBF" w:rsidP="003E4CA4">
            <w:pPr>
              <w:pStyle w:val="TableParagraph"/>
              <w:spacing w:before="5" w:line="252" w:lineRule="exact"/>
              <w:ind w:left="0" w:right="236"/>
              <w:rPr>
                <w:sz w:val="24"/>
                <w:szCs w:val="24"/>
              </w:rPr>
            </w:pPr>
          </w:p>
        </w:tc>
      </w:tr>
      <w:tr w:rsidR="00FE1E50" w14:paraId="10B0F04B" w14:textId="77777777">
        <w:trPr>
          <w:trHeight w:val="1012"/>
        </w:trPr>
        <w:tc>
          <w:tcPr>
            <w:tcW w:w="2684" w:type="dxa"/>
            <w:tcBorders>
              <w:top w:val="single" w:sz="6" w:space="0" w:color="000000"/>
              <w:bottom w:val="single" w:sz="6" w:space="0" w:color="000000"/>
              <w:right w:val="single" w:sz="6" w:space="0" w:color="000000"/>
            </w:tcBorders>
          </w:tcPr>
          <w:p w14:paraId="0EE5C487" w14:textId="77777777" w:rsidR="00FE1E50" w:rsidRPr="00B51F27" w:rsidRDefault="007C2757">
            <w:pPr>
              <w:pStyle w:val="TableParagraph"/>
              <w:spacing w:before="231"/>
              <w:ind w:left="105"/>
              <w:rPr>
                <w:b/>
                <w:sz w:val="24"/>
              </w:rPr>
            </w:pPr>
            <w:r w:rsidRPr="00B51F27">
              <w:rPr>
                <w:b/>
                <w:sz w:val="24"/>
              </w:rPr>
              <w:t>Chemistry</w:t>
            </w:r>
          </w:p>
        </w:tc>
        <w:tc>
          <w:tcPr>
            <w:tcW w:w="1136" w:type="dxa"/>
            <w:tcBorders>
              <w:top w:val="single" w:sz="6" w:space="0" w:color="000000"/>
              <w:left w:val="single" w:sz="6" w:space="0" w:color="000000"/>
              <w:bottom w:val="single" w:sz="6" w:space="0" w:color="000000"/>
              <w:right w:val="single" w:sz="6" w:space="0" w:color="000000"/>
            </w:tcBorders>
          </w:tcPr>
          <w:p w14:paraId="1FB12332" w14:textId="77777777" w:rsidR="00FE1E50" w:rsidRPr="00B51F27" w:rsidRDefault="00FE1E50">
            <w:pPr>
              <w:pStyle w:val="TableParagraph"/>
              <w:ind w:left="0"/>
              <w:rPr>
                <w:b/>
                <w:sz w:val="32"/>
              </w:rPr>
            </w:pPr>
          </w:p>
          <w:p w14:paraId="699FF8D2" w14:textId="77777777" w:rsidR="00FE1E50" w:rsidRPr="00B51F27" w:rsidRDefault="007C2757">
            <w:pPr>
              <w:pStyle w:val="TableParagraph"/>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39199151" w14:textId="77777777" w:rsidR="00FE1E50" w:rsidRPr="00B51F27" w:rsidRDefault="007C2757">
            <w:pPr>
              <w:pStyle w:val="TableParagraph"/>
              <w:rPr>
                <w:bCs/>
                <w:sz w:val="24"/>
                <w:szCs w:val="24"/>
              </w:rPr>
            </w:pPr>
            <w:r w:rsidRPr="00B51F27">
              <w:rPr>
                <w:b/>
                <w:sz w:val="24"/>
                <w:szCs w:val="24"/>
              </w:rPr>
              <w:t xml:space="preserve">A </w:t>
            </w:r>
            <w:r w:rsidRPr="00B51F27">
              <w:rPr>
                <w:sz w:val="24"/>
                <w:szCs w:val="24"/>
              </w:rPr>
              <w:t xml:space="preserve">in Chemistry </w:t>
            </w:r>
            <w:r w:rsidRPr="00B51F27">
              <w:rPr>
                <w:sz w:val="24"/>
                <w:szCs w:val="24"/>
                <w:u w:val="single"/>
              </w:rPr>
              <w:t>or</w:t>
            </w:r>
            <w:r w:rsidRPr="00B51F27">
              <w:rPr>
                <w:sz w:val="24"/>
                <w:szCs w:val="24"/>
              </w:rPr>
              <w:t xml:space="preserve"> </w:t>
            </w:r>
            <w:r w:rsidRPr="00B51F27">
              <w:rPr>
                <w:b/>
                <w:sz w:val="24"/>
                <w:szCs w:val="24"/>
              </w:rPr>
              <w:t xml:space="preserve">AA </w:t>
            </w:r>
            <w:r w:rsidRPr="00B51F27">
              <w:rPr>
                <w:sz w:val="24"/>
                <w:szCs w:val="24"/>
              </w:rPr>
              <w:t xml:space="preserve">in Double Award Science with at least a </w:t>
            </w:r>
            <w:r w:rsidRPr="00B51F27">
              <w:rPr>
                <w:b/>
                <w:sz w:val="24"/>
                <w:szCs w:val="24"/>
              </w:rPr>
              <w:t xml:space="preserve">B </w:t>
            </w:r>
            <w:r w:rsidRPr="00B51F27">
              <w:rPr>
                <w:bCs/>
                <w:sz w:val="24"/>
                <w:szCs w:val="24"/>
              </w:rPr>
              <w:t>in GCSE Further Mathematics</w:t>
            </w:r>
          </w:p>
          <w:p w14:paraId="24E8A206" w14:textId="77777777" w:rsidR="00FE1E50" w:rsidRPr="00B51F27" w:rsidRDefault="00FE1E50">
            <w:pPr>
              <w:pStyle w:val="TableParagraph"/>
              <w:spacing w:line="238" w:lineRule="exact"/>
              <w:rPr>
                <w:sz w:val="24"/>
                <w:szCs w:val="24"/>
              </w:rPr>
            </w:pPr>
          </w:p>
          <w:p w14:paraId="0B9C929B" w14:textId="77777777" w:rsidR="00FE1E50" w:rsidRPr="00B51F27" w:rsidRDefault="007C2757">
            <w:pPr>
              <w:pStyle w:val="TableParagraph"/>
              <w:spacing w:line="238" w:lineRule="exact"/>
              <w:rPr>
                <w:bCs/>
                <w:sz w:val="24"/>
                <w:szCs w:val="24"/>
              </w:rPr>
            </w:pPr>
            <w:r w:rsidRPr="00B51F27">
              <w:rPr>
                <w:bCs/>
                <w:sz w:val="24"/>
                <w:szCs w:val="24"/>
              </w:rPr>
              <w:t>If a student has not studied Further Maths, they must have an A grade in Mathematics and completed M4 &amp; M8 with a minimum of 70% raw mark in the M8 paper.</w:t>
            </w:r>
          </w:p>
        </w:tc>
      </w:tr>
      <w:tr w:rsidR="00FE1E50" w14:paraId="611B3D55" w14:textId="77777777">
        <w:trPr>
          <w:trHeight w:val="805"/>
        </w:trPr>
        <w:tc>
          <w:tcPr>
            <w:tcW w:w="2684" w:type="dxa"/>
            <w:tcBorders>
              <w:top w:val="single" w:sz="6" w:space="0" w:color="000000"/>
              <w:bottom w:val="single" w:sz="6" w:space="0" w:color="000000"/>
              <w:right w:val="single" w:sz="6" w:space="0" w:color="000000"/>
            </w:tcBorders>
          </w:tcPr>
          <w:p w14:paraId="6EFF389F" w14:textId="77777777" w:rsidR="00FE1E50" w:rsidRPr="00B51F27" w:rsidRDefault="007C2757">
            <w:pPr>
              <w:pStyle w:val="TableParagraph"/>
              <w:spacing w:before="35"/>
              <w:ind w:left="105" w:right="796"/>
              <w:rPr>
                <w:b/>
                <w:sz w:val="20"/>
              </w:rPr>
            </w:pPr>
            <w:r w:rsidRPr="00B51F27">
              <w:rPr>
                <w:b/>
                <w:sz w:val="24"/>
              </w:rPr>
              <w:t xml:space="preserve">Computing </w:t>
            </w:r>
          </w:p>
        </w:tc>
        <w:tc>
          <w:tcPr>
            <w:tcW w:w="1136" w:type="dxa"/>
            <w:tcBorders>
              <w:top w:val="single" w:sz="6" w:space="0" w:color="000000"/>
              <w:left w:val="single" w:sz="6" w:space="0" w:color="000000"/>
              <w:bottom w:val="single" w:sz="6" w:space="0" w:color="000000"/>
              <w:right w:val="single" w:sz="6" w:space="0" w:color="000000"/>
            </w:tcBorders>
          </w:tcPr>
          <w:p w14:paraId="502C21A0" w14:textId="77777777" w:rsidR="00FE1E50" w:rsidRPr="00B51F27" w:rsidRDefault="00FE1E50">
            <w:pPr>
              <w:pStyle w:val="TableParagraph"/>
              <w:ind w:left="0"/>
              <w:rPr>
                <w:b/>
                <w:sz w:val="23"/>
              </w:rPr>
            </w:pPr>
          </w:p>
          <w:p w14:paraId="4812C653" w14:textId="38880425" w:rsidR="00FE1E50" w:rsidRPr="00B51F27" w:rsidRDefault="00215DBF">
            <w:pPr>
              <w:pStyle w:val="TableParagraph"/>
              <w:ind w:left="151" w:right="129"/>
              <w:jc w:val="center"/>
              <w:rPr>
                <w:b/>
                <w:sz w:val="24"/>
              </w:rPr>
            </w:pPr>
            <w:r w:rsidRPr="00B51F27">
              <w:rPr>
                <w:b/>
                <w:sz w:val="24"/>
              </w:rPr>
              <w:t>WJEC</w:t>
            </w:r>
          </w:p>
        </w:tc>
        <w:tc>
          <w:tcPr>
            <w:tcW w:w="7070" w:type="dxa"/>
            <w:tcBorders>
              <w:top w:val="single" w:sz="6" w:space="0" w:color="000000"/>
              <w:left w:val="single" w:sz="6" w:space="0" w:color="000000"/>
              <w:bottom w:val="single" w:sz="6" w:space="0" w:color="000000"/>
            </w:tcBorders>
          </w:tcPr>
          <w:p w14:paraId="7868B185" w14:textId="2205EA8B" w:rsidR="00215DBF" w:rsidRPr="00B51F27" w:rsidRDefault="00215DBF">
            <w:pPr>
              <w:pStyle w:val="TableParagraph"/>
              <w:ind w:right="367"/>
              <w:rPr>
                <w:sz w:val="24"/>
                <w:szCs w:val="24"/>
              </w:rPr>
            </w:pPr>
            <w:r w:rsidRPr="00B51F27">
              <w:rPr>
                <w:b/>
                <w:sz w:val="24"/>
                <w:szCs w:val="24"/>
              </w:rPr>
              <w:t xml:space="preserve">B (Grade 6 or above) </w:t>
            </w:r>
            <w:r w:rsidR="007C2757" w:rsidRPr="00B51F27">
              <w:rPr>
                <w:b/>
                <w:sz w:val="24"/>
                <w:szCs w:val="24"/>
              </w:rPr>
              <w:t xml:space="preserve"> </w:t>
            </w:r>
            <w:r w:rsidR="007C2757" w:rsidRPr="00B51F27">
              <w:rPr>
                <w:sz w:val="24"/>
                <w:szCs w:val="24"/>
              </w:rPr>
              <w:t>in GCSE Computing</w:t>
            </w:r>
            <w:r w:rsidRPr="00B51F27">
              <w:rPr>
                <w:sz w:val="24"/>
                <w:szCs w:val="24"/>
              </w:rPr>
              <w:t xml:space="preserve"> </w:t>
            </w:r>
            <w:r w:rsidR="007C2757" w:rsidRPr="00B51F27">
              <w:rPr>
                <w:sz w:val="24"/>
                <w:szCs w:val="24"/>
              </w:rPr>
              <w:t>and must have at least 20 GCSE points across 6 subjects</w:t>
            </w:r>
            <w:r w:rsidRPr="00B51F27">
              <w:rPr>
                <w:sz w:val="24"/>
                <w:szCs w:val="24"/>
              </w:rPr>
              <w:t xml:space="preserve">. </w:t>
            </w:r>
          </w:p>
          <w:p w14:paraId="5236F947" w14:textId="77777777" w:rsidR="00215DBF" w:rsidRPr="00B51F27" w:rsidRDefault="00215DBF">
            <w:pPr>
              <w:pStyle w:val="TableParagraph"/>
              <w:ind w:right="367"/>
              <w:rPr>
                <w:sz w:val="24"/>
                <w:szCs w:val="24"/>
              </w:rPr>
            </w:pPr>
          </w:p>
          <w:p w14:paraId="134F37C5" w14:textId="3C64E269" w:rsidR="00FE1E50" w:rsidRPr="00B51F27" w:rsidRDefault="00215DBF">
            <w:pPr>
              <w:pStyle w:val="TableParagraph"/>
              <w:ind w:right="367"/>
              <w:rPr>
                <w:sz w:val="24"/>
                <w:szCs w:val="24"/>
              </w:rPr>
            </w:pPr>
            <w:r w:rsidRPr="00B51F27">
              <w:rPr>
                <w:bCs/>
                <w:sz w:val="24"/>
                <w:szCs w:val="24"/>
              </w:rPr>
              <w:t>If a student has not studied GCSE Computing</w:t>
            </w:r>
            <w:r w:rsidR="007C2757" w:rsidRPr="00B51F27">
              <w:rPr>
                <w:bCs/>
                <w:sz w:val="24"/>
                <w:szCs w:val="24"/>
              </w:rPr>
              <w:t>,</w:t>
            </w:r>
            <w:r w:rsidRPr="00B51F27">
              <w:rPr>
                <w:sz w:val="24"/>
                <w:szCs w:val="24"/>
              </w:rPr>
              <w:t xml:space="preserve"> they must have and </w:t>
            </w:r>
            <w:r w:rsidR="007C2757" w:rsidRPr="00B51F27">
              <w:rPr>
                <w:b/>
                <w:bCs/>
                <w:sz w:val="24"/>
                <w:szCs w:val="24"/>
              </w:rPr>
              <w:t>A</w:t>
            </w:r>
            <w:r w:rsidR="007C2757" w:rsidRPr="00B51F27">
              <w:rPr>
                <w:sz w:val="24"/>
                <w:szCs w:val="24"/>
              </w:rPr>
              <w:t xml:space="preserve"> grade in </w:t>
            </w:r>
            <w:r w:rsidRPr="00B51F27">
              <w:rPr>
                <w:sz w:val="24"/>
                <w:szCs w:val="24"/>
              </w:rPr>
              <w:t>M</w:t>
            </w:r>
            <w:r w:rsidR="007C2757" w:rsidRPr="00B51F27">
              <w:rPr>
                <w:sz w:val="24"/>
                <w:szCs w:val="24"/>
              </w:rPr>
              <w:t xml:space="preserve">athematics and </w:t>
            </w:r>
            <w:r w:rsidRPr="00B51F27">
              <w:rPr>
                <w:sz w:val="24"/>
                <w:szCs w:val="24"/>
              </w:rPr>
              <w:t xml:space="preserve">at least a B in </w:t>
            </w:r>
            <w:r w:rsidR="007C2757" w:rsidRPr="00B51F27">
              <w:rPr>
                <w:sz w:val="24"/>
                <w:szCs w:val="24"/>
              </w:rPr>
              <w:t>Further Mathematics</w:t>
            </w:r>
            <w:r w:rsidR="00EB1127" w:rsidRPr="00B51F27">
              <w:rPr>
                <w:sz w:val="24"/>
                <w:szCs w:val="24"/>
              </w:rPr>
              <w:t xml:space="preserve"> with at least </w:t>
            </w:r>
            <w:r w:rsidR="00067979">
              <w:rPr>
                <w:sz w:val="24"/>
                <w:szCs w:val="24"/>
              </w:rPr>
              <w:t>20 GCSE</w:t>
            </w:r>
            <w:r w:rsidR="00EB1127" w:rsidRPr="00B51F27">
              <w:rPr>
                <w:sz w:val="24"/>
                <w:szCs w:val="24"/>
              </w:rPr>
              <w:t xml:space="preserve"> points</w:t>
            </w:r>
            <w:r w:rsidR="00810E69" w:rsidRPr="00B51F27">
              <w:rPr>
                <w:sz w:val="24"/>
                <w:szCs w:val="24"/>
              </w:rPr>
              <w:t xml:space="preserve"> across 6 subjects</w:t>
            </w:r>
            <w:r w:rsidR="007C2757" w:rsidRPr="00B51F27">
              <w:rPr>
                <w:sz w:val="24"/>
                <w:szCs w:val="24"/>
              </w:rPr>
              <w:t xml:space="preserve">. </w:t>
            </w:r>
          </w:p>
        </w:tc>
      </w:tr>
      <w:tr w:rsidR="00FE1E50" w14:paraId="30D470AD" w14:textId="77777777">
        <w:trPr>
          <w:trHeight w:val="505"/>
        </w:trPr>
        <w:tc>
          <w:tcPr>
            <w:tcW w:w="2684" w:type="dxa"/>
            <w:tcBorders>
              <w:top w:val="single" w:sz="6" w:space="0" w:color="000000"/>
              <w:bottom w:val="single" w:sz="4" w:space="0" w:color="000000"/>
              <w:right w:val="single" w:sz="6" w:space="0" w:color="000000"/>
            </w:tcBorders>
          </w:tcPr>
          <w:p w14:paraId="6D0CCBA1" w14:textId="6DFE23F4" w:rsidR="00FE1E50" w:rsidRPr="00E62C8C" w:rsidRDefault="007C2757">
            <w:pPr>
              <w:pStyle w:val="TableParagraph"/>
              <w:spacing w:before="114"/>
              <w:ind w:left="105"/>
              <w:rPr>
                <w:b/>
                <w:sz w:val="24"/>
              </w:rPr>
            </w:pPr>
            <w:r w:rsidRPr="00E62C8C">
              <w:rPr>
                <w:b/>
                <w:sz w:val="24"/>
              </w:rPr>
              <w:t>Drama</w:t>
            </w:r>
            <w:r w:rsidR="00B51F27" w:rsidRPr="00E62C8C">
              <w:rPr>
                <w:b/>
                <w:sz w:val="24"/>
              </w:rPr>
              <w:t>/ Performing Arts</w:t>
            </w:r>
          </w:p>
        </w:tc>
        <w:tc>
          <w:tcPr>
            <w:tcW w:w="1136" w:type="dxa"/>
            <w:tcBorders>
              <w:top w:val="single" w:sz="6" w:space="0" w:color="000000"/>
              <w:left w:val="single" w:sz="6" w:space="0" w:color="000000"/>
              <w:bottom w:val="single" w:sz="4" w:space="0" w:color="000000"/>
              <w:right w:val="single" w:sz="6" w:space="0" w:color="000000"/>
            </w:tcBorders>
          </w:tcPr>
          <w:p w14:paraId="1EECD2F5" w14:textId="3D6126C7" w:rsidR="00FE1E50" w:rsidRPr="00E62C8C" w:rsidRDefault="007C2757">
            <w:pPr>
              <w:pStyle w:val="TableParagraph"/>
              <w:spacing w:before="114"/>
              <w:ind w:left="151" w:right="129"/>
              <w:jc w:val="center"/>
              <w:rPr>
                <w:b/>
                <w:sz w:val="24"/>
              </w:rPr>
            </w:pPr>
            <w:r w:rsidRPr="00E62C8C">
              <w:rPr>
                <w:b/>
                <w:sz w:val="24"/>
              </w:rPr>
              <w:t>WJEC</w:t>
            </w:r>
            <w:r w:rsidR="00B51F27" w:rsidRPr="00E62C8C">
              <w:rPr>
                <w:b/>
                <w:sz w:val="24"/>
              </w:rPr>
              <w:t xml:space="preserve">/ CCEA </w:t>
            </w:r>
          </w:p>
        </w:tc>
        <w:tc>
          <w:tcPr>
            <w:tcW w:w="7070" w:type="dxa"/>
            <w:tcBorders>
              <w:top w:val="single" w:sz="6" w:space="0" w:color="000000"/>
              <w:left w:val="single" w:sz="6" w:space="0" w:color="000000"/>
              <w:bottom w:val="single" w:sz="4" w:space="0" w:color="000000"/>
            </w:tcBorders>
          </w:tcPr>
          <w:p w14:paraId="7E65B108" w14:textId="77777777" w:rsidR="00FE1E50" w:rsidRPr="00E62C8C" w:rsidRDefault="007C2757">
            <w:pPr>
              <w:pStyle w:val="TableParagraph"/>
              <w:spacing w:line="246" w:lineRule="exact"/>
              <w:rPr>
                <w:sz w:val="24"/>
                <w:szCs w:val="24"/>
              </w:rPr>
            </w:pPr>
            <w:r w:rsidRPr="00E62C8C">
              <w:rPr>
                <w:b/>
                <w:sz w:val="24"/>
                <w:szCs w:val="24"/>
              </w:rPr>
              <w:t xml:space="preserve">B </w:t>
            </w:r>
            <w:r w:rsidRPr="00E62C8C">
              <w:rPr>
                <w:sz w:val="24"/>
                <w:szCs w:val="24"/>
              </w:rPr>
              <w:t xml:space="preserve">in GCSE Drama, with </w:t>
            </w:r>
            <w:r w:rsidRPr="00E62C8C">
              <w:rPr>
                <w:b/>
                <w:sz w:val="24"/>
                <w:szCs w:val="24"/>
              </w:rPr>
              <w:t xml:space="preserve">C* </w:t>
            </w:r>
            <w:r w:rsidRPr="00E62C8C">
              <w:rPr>
                <w:sz w:val="24"/>
                <w:szCs w:val="24"/>
              </w:rPr>
              <w:t xml:space="preserve">in English Language/ Literature. </w:t>
            </w:r>
          </w:p>
          <w:p w14:paraId="1E456A4F" w14:textId="77777777" w:rsidR="00FE1E50" w:rsidRPr="00E62C8C" w:rsidRDefault="00FE1E50">
            <w:pPr>
              <w:pStyle w:val="TableParagraph"/>
              <w:spacing w:line="246" w:lineRule="exact"/>
              <w:rPr>
                <w:sz w:val="24"/>
                <w:szCs w:val="24"/>
              </w:rPr>
            </w:pPr>
          </w:p>
          <w:p w14:paraId="680C097A" w14:textId="77777777" w:rsidR="00FE1E50" w:rsidRPr="00E62C8C" w:rsidRDefault="007C2757">
            <w:pPr>
              <w:pStyle w:val="TableParagraph"/>
              <w:spacing w:line="246" w:lineRule="exact"/>
              <w:rPr>
                <w:sz w:val="24"/>
                <w:szCs w:val="24"/>
              </w:rPr>
            </w:pPr>
            <w:r w:rsidRPr="00E62C8C">
              <w:rPr>
                <w:sz w:val="24"/>
                <w:szCs w:val="24"/>
              </w:rPr>
              <w:t xml:space="preserve">If a student has not studied Drama, they must demonstrate a proven track record of participation and interest in Drama inside or outside school. </w:t>
            </w:r>
          </w:p>
        </w:tc>
      </w:tr>
      <w:tr w:rsidR="00FE1E50" w14:paraId="7F5DA2F2" w14:textId="77777777">
        <w:trPr>
          <w:trHeight w:val="505"/>
        </w:trPr>
        <w:tc>
          <w:tcPr>
            <w:tcW w:w="2684" w:type="dxa"/>
            <w:tcBorders>
              <w:top w:val="single" w:sz="4" w:space="0" w:color="000000"/>
              <w:bottom w:val="single" w:sz="6" w:space="0" w:color="000000"/>
              <w:right w:val="single" w:sz="6" w:space="0" w:color="000000"/>
            </w:tcBorders>
          </w:tcPr>
          <w:p w14:paraId="60F37124" w14:textId="77777777" w:rsidR="00FE1E50" w:rsidRPr="00B51F27" w:rsidRDefault="007C2757">
            <w:pPr>
              <w:pStyle w:val="TableParagraph"/>
              <w:spacing w:before="114"/>
              <w:ind w:left="105"/>
              <w:rPr>
                <w:b/>
                <w:sz w:val="20"/>
              </w:rPr>
            </w:pPr>
            <w:bookmarkStart w:id="0" w:name="_Hlk179970556"/>
            <w:r w:rsidRPr="00B51F27">
              <w:rPr>
                <w:b/>
                <w:sz w:val="24"/>
              </w:rPr>
              <w:t>Economics</w:t>
            </w:r>
          </w:p>
        </w:tc>
        <w:tc>
          <w:tcPr>
            <w:tcW w:w="1136" w:type="dxa"/>
            <w:tcBorders>
              <w:top w:val="single" w:sz="4" w:space="0" w:color="000000"/>
              <w:left w:val="single" w:sz="6" w:space="0" w:color="000000"/>
              <w:bottom w:val="single" w:sz="6" w:space="0" w:color="000000"/>
              <w:right w:val="single" w:sz="6" w:space="0" w:color="000000"/>
            </w:tcBorders>
          </w:tcPr>
          <w:p w14:paraId="7648592D" w14:textId="77777777" w:rsidR="00FE1E50" w:rsidRPr="00B51F27" w:rsidRDefault="007C2757">
            <w:pPr>
              <w:pStyle w:val="TableParagraph"/>
              <w:spacing w:before="114"/>
              <w:ind w:left="151" w:right="129"/>
              <w:jc w:val="center"/>
              <w:rPr>
                <w:b/>
                <w:sz w:val="24"/>
              </w:rPr>
            </w:pPr>
            <w:r w:rsidRPr="00B51F27">
              <w:rPr>
                <w:b/>
                <w:sz w:val="24"/>
              </w:rPr>
              <w:t>CCEA</w:t>
            </w:r>
          </w:p>
        </w:tc>
        <w:tc>
          <w:tcPr>
            <w:tcW w:w="7070" w:type="dxa"/>
            <w:tcBorders>
              <w:top w:val="single" w:sz="4" w:space="0" w:color="000000"/>
              <w:left w:val="single" w:sz="6" w:space="0" w:color="000000"/>
              <w:bottom w:val="single" w:sz="6" w:space="0" w:color="000000"/>
            </w:tcBorders>
          </w:tcPr>
          <w:p w14:paraId="50921127" w14:textId="47726390" w:rsidR="00FE1E50" w:rsidRPr="00B51F27" w:rsidRDefault="007C2757">
            <w:pPr>
              <w:pStyle w:val="TableParagraph"/>
              <w:spacing w:line="247" w:lineRule="exact"/>
              <w:rPr>
                <w:sz w:val="24"/>
                <w:szCs w:val="24"/>
              </w:rPr>
            </w:pPr>
            <w:r w:rsidRPr="00B51F27">
              <w:rPr>
                <w:b/>
                <w:sz w:val="24"/>
                <w:szCs w:val="24"/>
              </w:rPr>
              <w:t xml:space="preserve">B </w:t>
            </w:r>
            <w:r w:rsidRPr="00B51F27">
              <w:rPr>
                <w:sz w:val="24"/>
                <w:szCs w:val="24"/>
              </w:rPr>
              <w:t xml:space="preserve">in Mathematics and </w:t>
            </w:r>
            <w:r w:rsidRPr="00B51F27">
              <w:rPr>
                <w:b/>
                <w:sz w:val="24"/>
                <w:szCs w:val="24"/>
              </w:rPr>
              <w:t xml:space="preserve">B </w:t>
            </w:r>
            <w:r w:rsidRPr="00B51F27">
              <w:rPr>
                <w:sz w:val="24"/>
                <w:szCs w:val="24"/>
              </w:rPr>
              <w:t>in English Language</w:t>
            </w:r>
            <w:r w:rsidR="00810E69">
              <w:rPr>
                <w:sz w:val="24"/>
                <w:szCs w:val="24"/>
              </w:rPr>
              <w:t xml:space="preserve"> </w:t>
            </w:r>
            <w:r w:rsidR="00350151">
              <w:rPr>
                <w:sz w:val="24"/>
                <w:szCs w:val="24"/>
              </w:rPr>
              <w:t>/</w:t>
            </w:r>
            <w:r w:rsidR="00810E69">
              <w:rPr>
                <w:sz w:val="24"/>
                <w:szCs w:val="24"/>
              </w:rPr>
              <w:t xml:space="preserve"> </w:t>
            </w:r>
            <w:r w:rsidRPr="00B51F27">
              <w:rPr>
                <w:sz w:val="24"/>
                <w:szCs w:val="24"/>
              </w:rPr>
              <w:t>Literature (must have a</w:t>
            </w:r>
          </w:p>
          <w:p w14:paraId="0EA8DE1C" w14:textId="77777777" w:rsidR="00FE1E50" w:rsidRPr="00B51F27" w:rsidRDefault="007C2757">
            <w:pPr>
              <w:pStyle w:val="TableParagraph"/>
              <w:spacing w:before="1" w:line="238" w:lineRule="exact"/>
              <w:rPr>
                <w:sz w:val="24"/>
                <w:szCs w:val="24"/>
              </w:rPr>
            </w:pPr>
            <w:r w:rsidRPr="00B51F27">
              <w:rPr>
                <w:sz w:val="24"/>
                <w:szCs w:val="24"/>
              </w:rPr>
              <w:t>minimum of 17 GCSE points across 6 subjects)</w:t>
            </w:r>
          </w:p>
        </w:tc>
      </w:tr>
      <w:bookmarkEnd w:id="0"/>
      <w:tr w:rsidR="00FE1E50" w14:paraId="01DFBDCB" w14:textId="77777777">
        <w:trPr>
          <w:trHeight w:val="505"/>
        </w:trPr>
        <w:tc>
          <w:tcPr>
            <w:tcW w:w="2684" w:type="dxa"/>
            <w:tcBorders>
              <w:top w:val="single" w:sz="6" w:space="0" w:color="000000"/>
              <w:bottom w:val="single" w:sz="6" w:space="0" w:color="000000"/>
              <w:right w:val="single" w:sz="6" w:space="0" w:color="000000"/>
            </w:tcBorders>
          </w:tcPr>
          <w:p w14:paraId="464128C2" w14:textId="77777777" w:rsidR="00FE1E50" w:rsidRPr="00842C5C" w:rsidRDefault="007C2757">
            <w:pPr>
              <w:pStyle w:val="TableParagraph"/>
              <w:spacing w:before="114"/>
              <w:ind w:left="105"/>
              <w:rPr>
                <w:b/>
                <w:sz w:val="24"/>
              </w:rPr>
            </w:pPr>
            <w:r w:rsidRPr="00842C5C">
              <w:rPr>
                <w:b/>
                <w:sz w:val="24"/>
              </w:rPr>
              <w:t>English Literature</w:t>
            </w:r>
          </w:p>
        </w:tc>
        <w:tc>
          <w:tcPr>
            <w:tcW w:w="1136" w:type="dxa"/>
            <w:tcBorders>
              <w:top w:val="single" w:sz="6" w:space="0" w:color="000000"/>
              <w:left w:val="single" w:sz="6" w:space="0" w:color="000000"/>
              <w:bottom w:val="single" w:sz="6" w:space="0" w:color="000000"/>
              <w:right w:val="single" w:sz="6" w:space="0" w:color="000000"/>
            </w:tcBorders>
          </w:tcPr>
          <w:p w14:paraId="4CC56448" w14:textId="77777777" w:rsidR="00FE1E50" w:rsidRPr="00842C5C" w:rsidRDefault="007C2757">
            <w:pPr>
              <w:pStyle w:val="TableParagraph"/>
              <w:spacing w:before="114"/>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6B218034" w14:textId="77777777" w:rsidR="00842C5C" w:rsidRPr="00842C5C" w:rsidRDefault="00842C5C" w:rsidP="00842C5C">
            <w:pPr>
              <w:spacing w:before="240" w:after="240"/>
              <w:rPr>
                <w:lang w:eastAsia="en-GB"/>
              </w:rPr>
            </w:pPr>
            <w:bookmarkStart w:id="1" w:name="_Hlk179970923"/>
            <w:r w:rsidRPr="00842C5C">
              <w:rPr>
                <w:b/>
                <w:bCs/>
                <w:sz w:val="24"/>
                <w:szCs w:val="24"/>
                <w:lang w:eastAsia="en-GB"/>
              </w:rPr>
              <w:t xml:space="preserve">B </w:t>
            </w:r>
            <w:r w:rsidRPr="00842C5C">
              <w:rPr>
                <w:sz w:val="24"/>
                <w:szCs w:val="24"/>
                <w:lang w:eastAsia="en-GB"/>
              </w:rPr>
              <w:t xml:space="preserve">in English Language </w:t>
            </w:r>
            <w:r w:rsidRPr="00842C5C">
              <w:rPr>
                <w:sz w:val="24"/>
                <w:szCs w:val="24"/>
                <w:u w:val="single"/>
                <w:lang w:eastAsia="en-GB"/>
              </w:rPr>
              <w:t>and</w:t>
            </w:r>
            <w:r w:rsidRPr="00842C5C">
              <w:rPr>
                <w:sz w:val="24"/>
                <w:szCs w:val="24"/>
                <w:lang w:eastAsia="en-GB"/>
              </w:rPr>
              <w:t xml:space="preserve"> a </w:t>
            </w:r>
            <w:r w:rsidRPr="00842C5C">
              <w:rPr>
                <w:b/>
                <w:bCs/>
                <w:sz w:val="24"/>
                <w:szCs w:val="24"/>
                <w:lang w:eastAsia="en-GB"/>
              </w:rPr>
              <w:t xml:space="preserve">B </w:t>
            </w:r>
            <w:r w:rsidRPr="00842C5C">
              <w:rPr>
                <w:sz w:val="24"/>
                <w:szCs w:val="24"/>
                <w:lang w:eastAsia="en-GB"/>
              </w:rPr>
              <w:t>in English Literature (and must have attained a B grade in Unit 3 Controlled Assessment Component – Shakespeare)</w:t>
            </w:r>
          </w:p>
          <w:p w14:paraId="124F28DF" w14:textId="3CE38F3D" w:rsidR="00FE1E50" w:rsidRPr="00842C5C" w:rsidRDefault="00842C5C" w:rsidP="00842C5C">
            <w:pPr>
              <w:rPr>
                <w14:ligatures w14:val="standardContextual"/>
              </w:rPr>
            </w:pPr>
            <w:r w:rsidRPr="00842C5C">
              <w:rPr>
                <w:sz w:val="24"/>
                <w:szCs w:val="24"/>
                <w:lang w:eastAsia="en-GB"/>
              </w:rPr>
              <w:t xml:space="preserve">Candidates should have a minimum of </w:t>
            </w:r>
            <w:r w:rsidRPr="00842C5C">
              <w:rPr>
                <w:b/>
                <w:bCs/>
                <w:sz w:val="24"/>
                <w:szCs w:val="24"/>
                <w:lang w:eastAsia="en-GB"/>
              </w:rPr>
              <w:t xml:space="preserve">15 GCSE </w:t>
            </w:r>
            <w:r w:rsidRPr="00842C5C">
              <w:rPr>
                <w:sz w:val="24"/>
                <w:szCs w:val="24"/>
                <w:lang w:eastAsia="en-GB"/>
              </w:rPr>
              <w:t>points.</w:t>
            </w:r>
            <w:bookmarkEnd w:id="1"/>
          </w:p>
        </w:tc>
      </w:tr>
      <w:tr w:rsidR="00FE1E50" w14:paraId="7AE281AC" w14:textId="77777777">
        <w:trPr>
          <w:trHeight w:val="397"/>
        </w:trPr>
        <w:tc>
          <w:tcPr>
            <w:tcW w:w="2684" w:type="dxa"/>
            <w:tcBorders>
              <w:top w:val="single" w:sz="6" w:space="0" w:color="000000"/>
              <w:bottom w:val="single" w:sz="6" w:space="0" w:color="000000"/>
              <w:right w:val="single" w:sz="6" w:space="0" w:color="000000"/>
            </w:tcBorders>
          </w:tcPr>
          <w:p w14:paraId="7F80D2DC" w14:textId="77777777" w:rsidR="00FE1E50" w:rsidRPr="00DA4B0F" w:rsidRDefault="007C2757">
            <w:pPr>
              <w:pStyle w:val="TableParagraph"/>
              <w:spacing w:before="61"/>
              <w:ind w:left="105"/>
              <w:rPr>
                <w:b/>
                <w:sz w:val="24"/>
              </w:rPr>
            </w:pPr>
            <w:r w:rsidRPr="00DA4B0F">
              <w:rPr>
                <w:b/>
                <w:sz w:val="24"/>
              </w:rPr>
              <w:t>French</w:t>
            </w:r>
          </w:p>
        </w:tc>
        <w:tc>
          <w:tcPr>
            <w:tcW w:w="1136" w:type="dxa"/>
            <w:tcBorders>
              <w:top w:val="single" w:sz="6" w:space="0" w:color="000000"/>
              <w:left w:val="single" w:sz="6" w:space="0" w:color="000000"/>
              <w:bottom w:val="single" w:sz="6" w:space="0" w:color="000000"/>
              <w:right w:val="single" w:sz="6" w:space="0" w:color="000000"/>
            </w:tcBorders>
          </w:tcPr>
          <w:p w14:paraId="0C263205" w14:textId="77777777" w:rsidR="00FE1E50" w:rsidRPr="00DA4B0F" w:rsidRDefault="007C2757">
            <w:pPr>
              <w:pStyle w:val="TableParagraph"/>
              <w:spacing w:before="61"/>
              <w:ind w:left="151" w:right="129"/>
              <w:jc w:val="center"/>
              <w:rPr>
                <w:b/>
                <w:sz w:val="24"/>
              </w:rPr>
            </w:pPr>
            <w:r w:rsidRPr="00DA4B0F">
              <w:rPr>
                <w:b/>
                <w:sz w:val="24"/>
              </w:rPr>
              <w:t>CCEA</w:t>
            </w:r>
          </w:p>
        </w:tc>
        <w:tc>
          <w:tcPr>
            <w:tcW w:w="7070" w:type="dxa"/>
            <w:tcBorders>
              <w:top w:val="single" w:sz="6" w:space="0" w:color="000000"/>
              <w:left w:val="single" w:sz="6" w:space="0" w:color="000000"/>
              <w:bottom w:val="single" w:sz="6" w:space="0" w:color="000000"/>
            </w:tcBorders>
          </w:tcPr>
          <w:p w14:paraId="3059AA2E" w14:textId="607D0E5E" w:rsidR="00FE1E50" w:rsidRPr="00DA4B0F" w:rsidRDefault="007C2757" w:rsidP="003A67F1">
            <w:pPr>
              <w:pStyle w:val="TableParagraph"/>
              <w:spacing w:before="65"/>
              <w:rPr>
                <w:sz w:val="24"/>
                <w:szCs w:val="24"/>
              </w:rPr>
            </w:pPr>
            <w:bookmarkStart w:id="2" w:name="_Hlk179971127"/>
            <w:r w:rsidRPr="00DA4B0F">
              <w:rPr>
                <w:b/>
                <w:sz w:val="24"/>
                <w:szCs w:val="24"/>
              </w:rPr>
              <w:t xml:space="preserve">A </w:t>
            </w:r>
            <w:r w:rsidRPr="00DA4B0F">
              <w:rPr>
                <w:sz w:val="24"/>
                <w:szCs w:val="24"/>
              </w:rPr>
              <w:t>in French</w:t>
            </w:r>
            <w:r w:rsidR="003A67F1">
              <w:rPr>
                <w:sz w:val="24"/>
                <w:szCs w:val="24"/>
              </w:rPr>
              <w:t xml:space="preserve"> </w:t>
            </w:r>
            <w:r w:rsidRPr="00DA4B0F">
              <w:rPr>
                <w:sz w:val="24"/>
                <w:szCs w:val="24"/>
              </w:rPr>
              <w:t xml:space="preserve">and </w:t>
            </w:r>
            <w:r w:rsidRPr="00DA4B0F">
              <w:rPr>
                <w:b/>
                <w:sz w:val="24"/>
                <w:szCs w:val="24"/>
              </w:rPr>
              <w:t xml:space="preserve">C* </w:t>
            </w:r>
            <w:r w:rsidRPr="00DA4B0F">
              <w:rPr>
                <w:sz w:val="24"/>
                <w:szCs w:val="24"/>
              </w:rPr>
              <w:t>in English Language/ Literature</w:t>
            </w:r>
            <w:bookmarkEnd w:id="2"/>
          </w:p>
        </w:tc>
      </w:tr>
      <w:tr w:rsidR="00FE1E50" w14:paraId="76CB053C" w14:textId="77777777">
        <w:trPr>
          <w:trHeight w:val="395"/>
        </w:trPr>
        <w:tc>
          <w:tcPr>
            <w:tcW w:w="2684" w:type="dxa"/>
            <w:tcBorders>
              <w:top w:val="single" w:sz="6" w:space="0" w:color="000000"/>
              <w:bottom w:val="single" w:sz="6" w:space="0" w:color="000000"/>
              <w:right w:val="single" w:sz="6" w:space="0" w:color="000000"/>
            </w:tcBorders>
          </w:tcPr>
          <w:p w14:paraId="5E9590F4" w14:textId="77777777" w:rsidR="00FE1E50" w:rsidRPr="00B51F27" w:rsidRDefault="007C2757">
            <w:pPr>
              <w:pStyle w:val="TableParagraph"/>
              <w:spacing w:before="59"/>
              <w:ind w:left="105"/>
              <w:rPr>
                <w:b/>
                <w:sz w:val="24"/>
              </w:rPr>
            </w:pPr>
            <w:bookmarkStart w:id="3" w:name="_Hlk179971340"/>
            <w:r w:rsidRPr="00B51F27">
              <w:rPr>
                <w:b/>
                <w:sz w:val="24"/>
              </w:rPr>
              <w:t>Further Mathematics</w:t>
            </w:r>
          </w:p>
        </w:tc>
        <w:tc>
          <w:tcPr>
            <w:tcW w:w="1136" w:type="dxa"/>
            <w:tcBorders>
              <w:top w:val="single" w:sz="6" w:space="0" w:color="000000"/>
              <w:left w:val="single" w:sz="6" w:space="0" w:color="000000"/>
              <w:bottom w:val="single" w:sz="6" w:space="0" w:color="000000"/>
              <w:right w:val="single" w:sz="6" w:space="0" w:color="000000"/>
            </w:tcBorders>
          </w:tcPr>
          <w:p w14:paraId="2AE6C904"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72BA7943" w14:textId="77777777" w:rsidR="00FE1E50" w:rsidRPr="00B51F27" w:rsidRDefault="007C2757">
            <w:pPr>
              <w:pStyle w:val="TableParagraph"/>
              <w:spacing w:before="66"/>
              <w:rPr>
                <w:sz w:val="24"/>
                <w:szCs w:val="24"/>
              </w:rPr>
            </w:pPr>
            <w:r w:rsidRPr="00B51F27">
              <w:rPr>
                <w:b/>
                <w:sz w:val="24"/>
                <w:szCs w:val="24"/>
              </w:rPr>
              <w:t xml:space="preserve">A* </w:t>
            </w:r>
            <w:r w:rsidRPr="00B51F27">
              <w:rPr>
                <w:sz w:val="24"/>
                <w:szCs w:val="24"/>
              </w:rPr>
              <w:t>in GCSE Further Mathematics and A* in GCSE Mathematics.</w:t>
            </w:r>
          </w:p>
        </w:tc>
      </w:tr>
      <w:bookmarkEnd w:id="3"/>
      <w:tr w:rsidR="00FE1E50" w14:paraId="71128650" w14:textId="77777777">
        <w:trPr>
          <w:trHeight w:val="397"/>
        </w:trPr>
        <w:tc>
          <w:tcPr>
            <w:tcW w:w="2684" w:type="dxa"/>
            <w:tcBorders>
              <w:top w:val="single" w:sz="6" w:space="0" w:color="000000"/>
              <w:bottom w:val="single" w:sz="6" w:space="0" w:color="000000"/>
              <w:right w:val="single" w:sz="6" w:space="0" w:color="000000"/>
            </w:tcBorders>
          </w:tcPr>
          <w:p w14:paraId="6594BF6A" w14:textId="77777777" w:rsidR="00FE1E50" w:rsidRPr="00842C5C" w:rsidRDefault="007C2757">
            <w:pPr>
              <w:pStyle w:val="TableParagraph"/>
              <w:spacing w:before="61"/>
              <w:ind w:left="105"/>
              <w:rPr>
                <w:b/>
                <w:sz w:val="24"/>
              </w:rPr>
            </w:pPr>
            <w:r w:rsidRPr="00842C5C">
              <w:rPr>
                <w:b/>
                <w:sz w:val="24"/>
              </w:rPr>
              <w:t>Geography</w:t>
            </w:r>
          </w:p>
        </w:tc>
        <w:tc>
          <w:tcPr>
            <w:tcW w:w="1136" w:type="dxa"/>
            <w:tcBorders>
              <w:top w:val="single" w:sz="6" w:space="0" w:color="000000"/>
              <w:left w:val="single" w:sz="6" w:space="0" w:color="000000"/>
              <w:bottom w:val="single" w:sz="6" w:space="0" w:color="000000"/>
              <w:right w:val="single" w:sz="6" w:space="0" w:color="000000"/>
            </w:tcBorders>
          </w:tcPr>
          <w:p w14:paraId="16801FA6" w14:textId="77777777" w:rsidR="00FE1E50" w:rsidRPr="00842C5C" w:rsidRDefault="007C2757">
            <w:pPr>
              <w:pStyle w:val="TableParagraph"/>
              <w:spacing w:before="61"/>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4C4AEA7C" w14:textId="77777777" w:rsidR="00FE1E50" w:rsidRPr="00215DBF" w:rsidRDefault="007C2757">
            <w:pPr>
              <w:pStyle w:val="TableParagraph"/>
              <w:spacing w:before="68"/>
              <w:rPr>
                <w:color w:val="FF0000"/>
                <w:sz w:val="24"/>
                <w:szCs w:val="24"/>
              </w:rPr>
            </w:pPr>
            <w:bookmarkStart w:id="4" w:name="_Hlk179971556"/>
            <w:r w:rsidRPr="00842C5C">
              <w:rPr>
                <w:b/>
                <w:sz w:val="24"/>
                <w:szCs w:val="24"/>
              </w:rPr>
              <w:t xml:space="preserve">A </w:t>
            </w:r>
            <w:r w:rsidRPr="00842C5C">
              <w:rPr>
                <w:sz w:val="24"/>
                <w:szCs w:val="24"/>
              </w:rPr>
              <w:t xml:space="preserve">in Geography or </w:t>
            </w:r>
            <w:r w:rsidRPr="00842C5C">
              <w:rPr>
                <w:b/>
                <w:sz w:val="24"/>
                <w:szCs w:val="24"/>
              </w:rPr>
              <w:t xml:space="preserve">B </w:t>
            </w:r>
            <w:r w:rsidRPr="00842C5C">
              <w:rPr>
                <w:sz w:val="24"/>
                <w:szCs w:val="24"/>
              </w:rPr>
              <w:t xml:space="preserve">in Geography with </w:t>
            </w:r>
            <w:r w:rsidRPr="00842C5C">
              <w:rPr>
                <w:b/>
                <w:sz w:val="24"/>
                <w:szCs w:val="24"/>
              </w:rPr>
              <w:t xml:space="preserve">B </w:t>
            </w:r>
            <w:r w:rsidRPr="00842C5C">
              <w:rPr>
                <w:sz w:val="24"/>
                <w:szCs w:val="24"/>
              </w:rPr>
              <w:t>in English Language/ Literature.</w:t>
            </w:r>
            <w:bookmarkEnd w:id="4"/>
          </w:p>
        </w:tc>
      </w:tr>
      <w:tr w:rsidR="00FE1E50" w14:paraId="4424544A" w14:textId="77777777">
        <w:trPr>
          <w:trHeight w:val="551"/>
        </w:trPr>
        <w:tc>
          <w:tcPr>
            <w:tcW w:w="2684" w:type="dxa"/>
            <w:tcBorders>
              <w:top w:val="single" w:sz="6" w:space="0" w:color="000000"/>
              <w:bottom w:val="single" w:sz="6" w:space="0" w:color="000000"/>
              <w:right w:val="single" w:sz="6" w:space="0" w:color="000000"/>
            </w:tcBorders>
          </w:tcPr>
          <w:p w14:paraId="6EB7A126" w14:textId="77777777" w:rsidR="00FE1E50" w:rsidRPr="00B51F27" w:rsidRDefault="007C2757">
            <w:pPr>
              <w:pStyle w:val="TableParagraph"/>
              <w:spacing w:before="2" w:line="276" w:lineRule="exact"/>
              <w:ind w:left="105" w:right="796"/>
              <w:rPr>
                <w:b/>
                <w:sz w:val="24"/>
              </w:rPr>
            </w:pPr>
            <w:r w:rsidRPr="00B51F27">
              <w:rPr>
                <w:b/>
                <w:sz w:val="24"/>
              </w:rPr>
              <w:t>Government and Politics</w:t>
            </w:r>
          </w:p>
        </w:tc>
        <w:tc>
          <w:tcPr>
            <w:tcW w:w="1136" w:type="dxa"/>
            <w:tcBorders>
              <w:top w:val="single" w:sz="6" w:space="0" w:color="000000"/>
              <w:left w:val="single" w:sz="6" w:space="0" w:color="000000"/>
              <w:bottom w:val="single" w:sz="6" w:space="0" w:color="000000"/>
              <w:right w:val="single" w:sz="6" w:space="0" w:color="000000"/>
            </w:tcBorders>
          </w:tcPr>
          <w:p w14:paraId="15AE12D6" w14:textId="77777777" w:rsidR="00FE1E50" w:rsidRPr="00B51F27" w:rsidRDefault="007C2757">
            <w:pPr>
              <w:pStyle w:val="TableParagraph"/>
              <w:spacing w:before="138"/>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2156219" w14:textId="552DB2DD" w:rsidR="00FE1E50" w:rsidRPr="00B51F27" w:rsidRDefault="007C2757">
            <w:pPr>
              <w:pStyle w:val="TableParagraph"/>
              <w:spacing w:before="17"/>
              <w:ind w:right="162"/>
              <w:rPr>
                <w:sz w:val="24"/>
                <w:szCs w:val="24"/>
              </w:rPr>
            </w:pPr>
            <w:bookmarkStart w:id="5" w:name="_Hlk179971950"/>
            <w:r w:rsidRPr="00B51F27">
              <w:rPr>
                <w:b/>
                <w:sz w:val="24"/>
                <w:szCs w:val="24"/>
              </w:rPr>
              <w:t xml:space="preserve">B </w:t>
            </w:r>
            <w:r w:rsidRPr="00B51F27">
              <w:rPr>
                <w:sz w:val="24"/>
                <w:szCs w:val="24"/>
              </w:rPr>
              <w:t xml:space="preserve">in English Language/Literature and </w:t>
            </w:r>
            <w:r w:rsidRPr="00B51F27">
              <w:rPr>
                <w:b/>
                <w:sz w:val="24"/>
                <w:szCs w:val="24"/>
              </w:rPr>
              <w:t xml:space="preserve">B </w:t>
            </w:r>
            <w:r w:rsidRPr="00B51F27">
              <w:rPr>
                <w:sz w:val="24"/>
                <w:szCs w:val="24"/>
              </w:rPr>
              <w:t>in Geography/History</w:t>
            </w:r>
            <w:r w:rsidR="00215DBF" w:rsidRPr="00B51F27">
              <w:rPr>
                <w:sz w:val="24"/>
                <w:szCs w:val="24"/>
              </w:rPr>
              <w:t>/RE</w:t>
            </w:r>
            <w:r w:rsidRPr="00B51F27">
              <w:rPr>
                <w:sz w:val="24"/>
                <w:szCs w:val="24"/>
              </w:rPr>
              <w:t xml:space="preserve">. </w:t>
            </w:r>
          </w:p>
          <w:p w14:paraId="1961486E" w14:textId="77777777" w:rsidR="00FE1E50" w:rsidRPr="00B51F27" w:rsidRDefault="007C2757">
            <w:pPr>
              <w:pStyle w:val="TableParagraph"/>
              <w:spacing w:before="17"/>
              <w:ind w:right="162"/>
              <w:rPr>
                <w:bCs/>
                <w:sz w:val="24"/>
                <w:szCs w:val="24"/>
              </w:rPr>
            </w:pPr>
            <w:r w:rsidRPr="00B51F27">
              <w:rPr>
                <w:bCs/>
                <w:sz w:val="24"/>
                <w:szCs w:val="24"/>
              </w:rPr>
              <w:t xml:space="preserve">All students must have a minimum of 12 GCSE points across 6 </w:t>
            </w:r>
            <w:r w:rsidRPr="00B51F27">
              <w:rPr>
                <w:bCs/>
                <w:sz w:val="24"/>
                <w:szCs w:val="24"/>
              </w:rPr>
              <w:lastRenderedPageBreak/>
              <w:t xml:space="preserve">subjects. </w:t>
            </w:r>
            <w:bookmarkEnd w:id="5"/>
          </w:p>
        </w:tc>
      </w:tr>
      <w:tr w:rsidR="00FE1E50" w14:paraId="70CA6BC9" w14:textId="77777777">
        <w:trPr>
          <w:trHeight w:val="394"/>
        </w:trPr>
        <w:tc>
          <w:tcPr>
            <w:tcW w:w="2684" w:type="dxa"/>
            <w:tcBorders>
              <w:top w:val="single" w:sz="6" w:space="0" w:color="000000"/>
              <w:bottom w:val="single" w:sz="6" w:space="0" w:color="000000"/>
              <w:right w:val="single" w:sz="6" w:space="0" w:color="000000"/>
            </w:tcBorders>
          </w:tcPr>
          <w:p w14:paraId="40C27ACB" w14:textId="77777777" w:rsidR="00FE1E50" w:rsidRPr="00B51F27" w:rsidRDefault="007C2757">
            <w:pPr>
              <w:pStyle w:val="TableParagraph"/>
              <w:spacing w:before="58"/>
              <w:ind w:left="105"/>
              <w:rPr>
                <w:b/>
                <w:sz w:val="24"/>
              </w:rPr>
            </w:pPr>
            <w:r w:rsidRPr="00B51F27">
              <w:rPr>
                <w:b/>
                <w:sz w:val="24"/>
              </w:rPr>
              <w:lastRenderedPageBreak/>
              <w:t>Health &amp; Social Care</w:t>
            </w:r>
          </w:p>
        </w:tc>
        <w:tc>
          <w:tcPr>
            <w:tcW w:w="1136" w:type="dxa"/>
            <w:tcBorders>
              <w:top w:val="single" w:sz="6" w:space="0" w:color="000000"/>
              <w:left w:val="single" w:sz="6" w:space="0" w:color="000000"/>
              <w:bottom w:val="single" w:sz="6" w:space="0" w:color="000000"/>
              <w:right w:val="single" w:sz="6" w:space="0" w:color="000000"/>
            </w:tcBorders>
          </w:tcPr>
          <w:p w14:paraId="7FED8466" w14:textId="77777777" w:rsidR="00FE1E50" w:rsidRPr="00B51F27" w:rsidRDefault="007C2757">
            <w:pPr>
              <w:pStyle w:val="TableParagraph"/>
              <w:spacing w:before="58"/>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5FD4845" w14:textId="54EB46E4" w:rsidR="00FE1E50" w:rsidRPr="00B51F27" w:rsidRDefault="007C2757">
            <w:pPr>
              <w:pStyle w:val="TableParagraph"/>
              <w:spacing w:before="65"/>
              <w:rPr>
                <w:sz w:val="24"/>
                <w:szCs w:val="24"/>
              </w:rPr>
            </w:pPr>
            <w:bookmarkStart w:id="6" w:name="_Hlk179973916"/>
            <w:r w:rsidRPr="00B51F27">
              <w:rPr>
                <w:b/>
                <w:sz w:val="24"/>
                <w:szCs w:val="24"/>
              </w:rPr>
              <w:t xml:space="preserve">C </w:t>
            </w:r>
            <w:r w:rsidRPr="00B51F27">
              <w:rPr>
                <w:sz w:val="24"/>
                <w:szCs w:val="24"/>
              </w:rPr>
              <w:t xml:space="preserve">in English Language/Literature and </w:t>
            </w:r>
            <w:r w:rsidRPr="00B51F27">
              <w:rPr>
                <w:b/>
                <w:sz w:val="24"/>
                <w:szCs w:val="24"/>
              </w:rPr>
              <w:t xml:space="preserve">C </w:t>
            </w:r>
            <w:r w:rsidRPr="00B51F27">
              <w:rPr>
                <w:sz w:val="24"/>
                <w:szCs w:val="24"/>
              </w:rPr>
              <w:t>in Mathematics</w:t>
            </w:r>
            <w:bookmarkEnd w:id="6"/>
            <w:r w:rsidR="00810E69">
              <w:rPr>
                <w:sz w:val="24"/>
                <w:szCs w:val="24"/>
              </w:rPr>
              <w:t>.</w:t>
            </w:r>
          </w:p>
        </w:tc>
      </w:tr>
      <w:tr w:rsidR="00FE1E50" w14:paraId="02ED209E" w14:textId="77777777">
        <w:trPr>
          <w:trHeight w:val="505"/>
        </w:trPr>
        <w:tc>
          <w:tcPr>
            <w:tcW w:w="2684" w:type="dxa"/>
            <w:tcBorders>
              <w:top w:val="single" w:sz="6" w:space="0" w:color="000000"/>
              <w:bottom w:val="single" w:sz="6" w:space="0" w:color="000000"/>
              <w:right w:val="single" w:sz="6" w:space="0" w:color="000000"/>
            </w:tcBorders>
          </w:tcPr>
          <w:p w14:paraId="2095ED5D" w14:textId="77777777" w:rsidR="00FE1E50" w:rsidRPr="00B51F27" w:rsidRDefault="007C2757">
            <w:pPr>
              <w:pStyle w:val="TableParagraph"/>
              <w:spacing w:before="114"/>
              <w:ind w:left="105"/>
              <w:rPr>
                <w:b/>
                <w:sz w:val="24"/>
              </w:rPr>
            </w:pPr>
            <w:r w:rsidRPr="00B51F27">
              <w:rPr>
                <w:b/>
                <w:sz w:val="24"/>
              </w:rPr>
              <w:t>History</w:t>
            </w:r>
          </w:p>
        </w:tc>
        <w:tc>
          <w:tcPr>
            <w:tcW w:w="1136" w:type="dxa"/>
            <w:tcBorders>
              <w:top w:val="single" w:sz="6" w:space="0" w:color="000000"/>
              <w:left w:val="single" w:sz="6" w:space="0" w:color="000000"/>
              <w:bottom w:val="single" w:sz="6" w:space="0" w:color="000000"/>
              <w:right w:val="single" w:sz="6" w:space="0" w:color="000000"/>
            </w:tcBorders>
          </w:tcPr>
          <w:p w14:paraId="32BFDFA1" w14:textId="77777777" w:rsidR="00FE1E50" w:rsidRPr="00B51F27" w:rsidRDefault="007C2757">
            <w:pPr>
              <w:pStyle w:val="TableParagraph"/>
              <w:spacing w:before="114"/>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05F2EAF9" w14:textId="77777777" w:rsidR="00FE1E50" w:rsidRPr="00B51F27" w:rsidRDefault="007C2757">
            <w:pPr>
              <w:pStyle w:val="TableParagraph"/>
              <w:spacing w:line="246" w:lineRule="exact"/>
              <w:rPr>
                <w:sz w:val="24"/>
                <w:szCs w:val="24"/>
              </w:rPr>
            </w:pPr>
            <w:bookmarkStart w:id="7" w:name="_Hlk179971970"/>
            <w:r w:rsidRPr="00B51F27">
              <w:rPr>
                <w:b/>
                <w:sz w:val="24"/>
                <w:szCs w:val="24"/>
              </w:rPr>
              <w:t xml:space="preserve">A </w:t>
            </w:r>
            <w:r w:rsidRPr="00B51F27">
              <w:rPr>
                <w:sz w:val="24"/>
                <w:szCs w:val="24"/>
              </w:rPr>
              <w:t>in History or</w:t>
            </w:r>
          </w:p>
          <w:p w14:paraId="532D10DF" w14:textId="43E575F6" w:rsidR="00FE1E50" w:rsidRPr="00B51F27" w:rsidRDefault="007C2757">
            <w:pPr>
              <w:pStyle w:val="TableParagraph"/>
              <w:spacing w:before="1" w:line="238" w:lineRule="exact"/>
              <w:rPr>
                <w:sz w:val="24"/>
                <w:szCs w:val="24"/>
              </w:rPr>
            </w:pPr>
            <w:r w:rsidRPr="00B51F27">
              <w:rPr>
                <w:b/>
                <w:sz w:val="24"/>
                <w:szCs w:val="24"/>
              </w:rPr>
              <w:t xml:space="preserve">B </w:t>
            </w:r>
            <w:r w:rsidRPr="00B51F27">
              <w:rPr>
                <w:sz w:val="24"/>
                <w:szCs w:val="24"/>
              </w:rPr>
              <w:t xml:space="preserve">in History and </w:t>
            </w:r>
            <w:r w:rsidRPr="00B51F27">
              <w:rPr>
                <w:b/>
                <w:sz w:val="24"/>
                <w:szCs w:val="24"/>
              </w:rPr>
              <w:t xml:space="preserve">B </w:t>
            </w:r>
            <w:r w:rsidRPr="00B51F27">
              <w:rPr>
                <w:sz w:val="24"/>
                <w:szCs w:val="24"/>
              </w:rPr>
              <w:t>in English Language/ Literature</w:t>
            </w:r>
            <w:bookmarkEnd w:id="7"/>
            <w:r w:rsidR="00810E69">
              <w:rPr>
                <w:sz w:val="24"/>
                <w:szCs w:val="24"/>
              </w:rPr>
              <w:t>.</w:t>
            </w:r>
          </w:p>
        </w:tc>
      </w:tr>
      <w:tr w:rsidR="00FE1E50" w14:paraId="597C5F92" w14:textId="77777777">
        <w:trPr>
          <w:trHeight w:val="760"/>
        </w:trPr>
        <w:tc>
          <w:tcPr>
            <w:tcW w:w="2684" w:type="dxa"/>
            <w:tcBorders>
              <w:top w:val="single" w:sz="6" w:space="0" w:color="000000"/>
              <w:bottom w:val="single" w:sz="6" w:space="0" w:color="000000"/>
              <w:right w:val="single" w:sz="6" w:space="0" w:color="000000"/>
            </w:tcBorders>
          </w:tcPr>
          <w:p w14:paraId="5E090C90" w14:textId="77777777" w:rsidR="00FE1E50" w:rsidRPr="00B51F27" w:rsidRDefault="007C2757">
            <w:pPr>
              <w:pStyle w:val="TableParagraph"/>
              <w:spacing w:before="102"/>
              <w:ind w:left="105" w:right="463"/>
              <w:rPr>
                <w:b/>
                <w:sz w:val="24"/>
              </w:rPr>
            </w:pPr>
            <w:r w:rsidRPr="00B51F27">
              <w:rPr>
                <w:b/>
                <w:sz w:val="24"/>
              </w:rPr>
              <w:t>Information Technology (CTEC)</w:t>
            </w:r>
          </w:p>
        </w:tc>
        <w:tc>
          <w:tcPr>
            <w:tcW w:w="1136" w:type="dxa"/>
            <w:tcBorders>
              <w:top w:val="single" w:sz="6" w:space="0" w:color="000000"/>
              <w:left w:val="single" w:sz="6" w:space="0" w:color="000000"/>
              <w:bottom w:val="single" w:sz="6" w:space="0" w:color="000000"/>
              <w:right w:val="single" w:sz="6" w:space="0" w:color="000000"/>
            </w:tcBorders>
          </w:tcPr>
          <w:p w14:paraId="1C33CEE0" w14:textId="77777777" w:rsidR="00FE1E50" w:rsidRPr="00B51F27" w:rsidRDefault="00FE1E50">
            <w:pPr>
              <w:pStyle w:val="TableParagraph"/>
              <w:spacing w:before="11"/>
              <w:ind w:left="0"/>
              <w:rPr>
                <w:b/>
                <w:sz w:val="20"/>
              </w:rPr>
            </w:pPr>
          </w:p>
          <w:p w14:paraId="0A943AB3" w14:textId="77777777" w:rsidR="00FE1E50" w:rsidRPr="00B51F27" w:rsidRDefault="007C2757">
            <w:pPr>
              <w:pStyle w:val="TableParagraph"/>
              <w:ind w:left="151" w:right="126"/>
              <w:jc w:val="center"/>
              <w:rPr>
                <w:b/>
                <w:sz w:val="24"/>
              </w:rPr>
            </w:pPr>
            <w:r w:rsidRPr="00B51F27">
              <w:rPr>
                <w:b/>
                <w:sz w:val="24"/>
              </w:rPr>
              <w:t>OCR</w:t>
            </w:r>
          </w:p>
        </w:tc>
        <w:tc>
          <w:tcPr>
            <w:tcW w:w="7070" w:type="dxa"/>
            <w:tcBorders>
              <w:top w:val="single" w:sz="6" w:space="0" w:color="000000"/>
              <w:left w:val="single" w:sz="6" w:space="0" w:color="000000"/>
              <w:bottom w:val="single" w:sz="6" w:space="0" w:color="000000"/>
            </w:tcBorders>
          </w:tcPr>
          <w:p w14:paraId="739C97E7" w14:textId="77777777" w:rsidR="00FE1E50" w:rsidRPr="00B51F27" w:rsidRDefault="007C2757">
            <w:pPr>
              <w:pStyle w:val="TableParagraph"/>
              <w:spacing w:line="246" w:lineRule="exact"/>
              <w:rPr>
                <w:sz w:val="24"/>
                <w:szCs w:val="24"/>
              </w:rPr>
            </w:pPr>
            <w:bookmarkStart w:id="8" w:name="_Hlk179970073"/>
            <w:r w:rsidRPr="00B51F27">
              <w:rPr>
                <w:b/>
                <w:sz w:val="24"/>
                <w:szCs w:val="24"/>
              </w:rPr>
              <w:t xml:space="preserve">C </w:t>
            </w:r>
            <w:r w:rsidRPr="00B51F27">
              <w:rPr>
                <w:sz w:val="24"/>
                <w:szCs w:val="24"/>
              </w:rPr>
              <w:t xml:space="preserve">in Mathematics and </w:t>
            </w:r>
            <w:r w:rsidRPr="00B51F27">
              <w:rPr>
                <w:b/>
                <w:sz w:val="24"/>
                <w:szCs w:val="24"/>
              </w:rPr>
              <w:t xml:space="preserve">C </w:t>
            </w:r>
            <w:r w:rsidRPr="00B51F27">
              <w:rPr>
                <w:sz w:val="24"/>
                <w:szCs w:val="24"/>
              </w:rPr>
              <w:t>in English Language/ Literature. Students must have a good record of meeting deadlines and a proven success in an ICT related subject is desirable.</w:t>
            </w:r>
            <w:bookmarkEnd w:id="8"/>
          </w:p>
        </w:tc>
      </w:tr>
      <w:tr w:rsidR="00FE1E50" w14:paraId="11686996" w14:textId="77777777">
        <w:trPr>
          <w:trHeight w:val="396"/>
        </w:trPr>
        <w:tc>
          <w:tcPr>
            <w:tcW w:w="2684" w:type="dxa"/>
            <w:tcBorders>
              <w:top w:val="single" w:sz="6" w:space="0" w:color="000000"/>
              <w:bottom w:val="single" w:sz="6" w:space="0" w:color="000000"/>
              <w:right w:val="single" w:sz="6" w:space="0" w:color="000000"/>
            </w:tcBorders>
          </w:tcPr>
          <w:p w14:paraId="136B3830" w14:textId="77777777" w:rsidR="00FE1E50" w:rsidRPr="00842C5C" w:rsidRDefault="007C2757">
            <w:pPr>
              <w:pStyle w:val="TableParagraph"/>
              <w:spacing w:before="59"/>
              <w:ind w:left="105"/>
              <w:rPr>
                <w:b/>
                <w:sz w:val="24"/>
              </w:rPr>
            </w:pPr>
            <w:bookmarkStart w:id="9" w:name="_Hlk179971146"/>
            <w:r w:rsidRPr="00842C5C">
              <w:rPr>
                <w:b/>
                <w:sz w:val="24"/>
              </w:rPr>
              <w:t>Irish</w:t>
            </w:r>
          </w:p>
        </w:tc>
        <w:tc>
          <w:tcPr>
            <w:tcW w:w="1136" w:type="dxa"/>
            <w:tcBorders>
              <w:top w:val="single" w:sz="6" w:space="0" w:color="000000"/>
              <w:left w:val="single" w:sz="6" w:space="0" w:color="000000"/>
              <w:bottom w:val="single" w:sz="6" w:space="0" w:color="000000"/>
              <w:right w:val="single" w:sz="6" w:space="0" w:color="000000"/>
            </w:tcBorders>
          </w:tcPr>
          <w:p w14:paraId="13573C3E" w14:textId="77777777" w:rsidR="00FE1E50" w:rsidRPr="00842C5C" w:rsidRDefault="007C2757">
            <w:pPr>
              <w:pStyle w:val="TableParagraph"/>
              <w:spacing w:before="59"/>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14AECFD9" w14:textId="610B8194" w:rsidR="00FE1E50" w:rsidRPr="00842C5C" w:rsidRDefault="007C2757" w:rsidP="003A67F1">
            <w:pPr>
              <w:pStyle w:val="TableParagraph"/>
              <w:spacing w:before="65"/>
              <w:rPr>
                <w:sz w:val="24"/>
                <w:szCs w:val="24"/>
              </w:rPr>
            </w:pPr>
            <w:bookmarkStart w:id="10" w:name="_Hlk180054149"/>
            <w:r w:rsidRPr="00842C5C">
              <w:rPr>
                <w:b/>
                <w:sz w:val="24"/>
                <w:szCs w:val="24"/>
              </w:rPr>
              <w:t xml:space="preserve">A </w:t>
            </w:r>
            <w:r w:rsidRPr="00842C5C">
              <w:rPr>
                <w:sz w:val="24"/>
                <w:szCs w:val="24"/>
              </w:rPr>
              <w:t>in Irish</w:t>
            </w:r>
            <w:r w:rsidR="00DA4B0F">
              <w:rPr>
                <w:sz w:val="24"/>
                <w:szCs w:val="24"/>
              </w:rPr>
              <w:t xml:space="preserve"> </w:t>
            </w:r>
            <w:r w:rsidRPr="00842C5C">
              <w:rPr>
                <w:sz w:val="24"/>
                <w:szCs w:val="24"/>
              </w:rPr>
              <w:t xml:space="preserve">and </w:t>
            </w:r>
            <w:r w:rsidRPr="00842C5C">
              <w:rPr>
                <w:b/>
                <w:sz w:val="24"/>
                <w:szCs w:val="24"/>
              </w:rPr>
              <w:t xml:space="preserve">C* </w:t>
            </w:r>
            <w:r w:rsidRPr="00842C5C">
              <w:rPr>
                <w:sz w:val="24"/>
                <w:szCs w:val="24"/>
              </w:rPr>
              <w:t>in English Language/Literature</w:t>
            </w:r>
            <w:bookmarkEnd w:id="10"/>
            <w:r w:rsidR="00810E69">
              <w:rPr>
                <w:sz w:val="24"/>
                <w:szCs w:val="24"/>
              </w:rPr>
              <w:t>.</w:t>
            </w:r>
          </w:p>
        </w:tc>
      </w:tr>
      <w:bookmarkEnd w:id="9"/>
      <w:tr w:rsidR="00FE1E50" w14:paraId="61FC0FD0" w14:textId="77777777">
        <w:trPr>
          <w:trHeight w:val="805"/>
        </w:trPr>
        <w:tc>
          <w:tcPr>
            <w:tcW w:w="2684" w:type="dxa"/>
            <w:tcBorders>
              <w:top w:val="single" w:sz="6" w:space="0" w:color="000000"/>
              <w:bottom w:val="single" w:sz="6" w:space="0" w:color="000000"/>
              <w:right w:val="single" w:sz="6" w:space="0" w:color="000000"/>
            </w:tcBorders>
          </w:tcPr>
          <w:p w14:paraId="6DA76A58" w14:textId="77777777" w:rsidR="00FE1E50" w:rsidRPr="00B51F27" w:rsidRDefault="00FE1E50">
            <w:pPr>
              <w:pStyle w:val="TableParagraph"/>
              <w:ind w:left="0"/>
              <w:rPr>
                <w:b/>
                <w:sz w:val="23"/>
              </w:rPr>
            </w:pPr>
          </w:p>
          <w:p w14:paraId="4AA79D6A" w14:textId="77777777" w:rsidR="00FE1E50" w:rsidRPr="00B51F27" w:rsidRDefault="007C2757">
            <w:pPr>
              <w:pStyle w:val="TableParagraph"/>
              <w:ind w:left="105"/>
              <w:rPr>
                <w:b/>
                <w:sz w:val="24"/>
              </w:rPr>
            </w:pPr>
            <w:r w:rsidRPr="00B51F27">
              <w:rPr>
                <w:b/>
                <w:sz w:val="24"/>
              </w:rPr>
              <w:t>Mathematics</w:t>
            </w:r>
          </w:p>
        </w:tc>
        <w:tc>
          <w:tcPr>
            <w:tcW w:w="1136" w:type="dxa"/>
            <w:tcBorders>
              <w:top w:val="single" w:sz="6" w:space="0" w:color="000000"/>
              <w:left w:val="single" w:sz="6" w:space="0" w:color="000000"/>
              <w:bottom w:val="single" w:sz="6" w:space="0" w:color="000000"/>
              <w:right w:val="single" w:sz="6" w:space="0" w:color="000000"/>
            </w:tcBorders>
          </w:tcPr>
          <w:p w14:paraId="1B4ED7A2" w14:textId="77777777" w:rsidR="00FE1E50" w:rsidRPr="00B51F27" w:rsidRDefault="00FE1E50">
            <w:pPr>
              <w:pStyle w:val="TableParagraph"/>
              <w:ind w:left="0"/>
              <w:rPr>
                <w:b/>
                <w:sz w:val="23"/>
              </w:rPr>
            </w:pPr>
          </w:p>
          <w:p w14:paraId="3AB31973" w14:textId="77777777" w:rsidR="00FE1E50" w:rsidRPr="00B51F27" w:rsidRDefault="007C2757">
            <w:pPr>
              <w:pStyle w:val="TableParagraph"/>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03E42214" w14:textId="77777777" w:rsidR="00FE1E50" w:rsidRPr="00B51F27" w:rsidRDefault="007C2757">
            <w:pPr>
              <w:pStyle w:val="TableParagraph"/>
              <w:spacing w:line="242" w:lineRule="auto"/>
              <w:ind w:right="119"/>
              <w:rPr>
                <w:bCs/>
                <w:sz w:val="24"/>
                <w:szCs w:val="24"/>
              </w:rPr>
            </w:pPr>
            <w:bookmarkStart w:id="11" w:name="_Hlk179971368"/>
            <w:r w:rsidRPr="00B51F27">
              <w:rPr>
                <w:b/>
                <w:sz w:val="24"/>
                <w:szCs w:val="24"/>
              </w:rPr>
              <w:t xml:space="preserve">B </w:t>
            </w:r>
            <w:r w:rsidRPr="00B51F27">
              <w:rPr>
                <w:sz w:val="24"/>
                <w:szCs w:val="24"/>
              </w:rPr>
              <w:t xml:space="preserve">in Further Mathematics or students without Further Mathematics </w:t>
            </w:r>
            <w:r w:rsidRPr="00B51F27">
              <w:rPr>
                <w:bCs/>
                <w:sz w:val="24"/>
                <w:szCs w:val="24"/>
              </w:rPr>
              <w:t xml:space="preserve"> must have an A grade in Mathematics and completed M4 &amp; M8 with a minimum of 70% raw mark in M8. </w:t>
            </w:r>
            <w:bookmarkEnd w:id="11"/>
          </w:p>
        </w:tc>
      </w:tr>
      <w:tr w:rsidR="00FE1E50" w14:paraId="44D36D22" w14:textId="77777777">
        <w:trPr>
          <w:trHeight w:val="397"/>
        </w:trPr>
        <w:tc>
          <w:tcPr>
            <w:tcW w:w="2684" w:type="dxa"/>
            <w:tcBorders>
              <w:top w:val="single" w:sz="6" w:space="0" w:color="000000"/>
              <w:bottom w:val="single" w:sz="6" w:space="0" w:color="000000"/>
              <w:right w:val="single" w:sz="6" w:space="0" w:color="000000"/>
            </w:tcBorders>
          </w:tcPr>
          <w:p w14:paraId="1DF78165" w14:textId="77777777" w:rsidR="00FE1E50" w:rsidRPr="00B51F27" w:rsidRDefault="007C2757">
            <w:pPr>
              <w:pStyle w:val="TableParagraph"/>
              <w:spacing w:before="59"/>
              <w:ind w:left="105"/>
              <w:rPr>
                <w:b/>
                <w:sz w:val="24"/>
              </w:rPr>
            </w:pPr>
            <w:r w:rsidRPr="00B51F27">
              <w:rPr>
                <w:b/>
                <w:sz w:val="24"/>
              </w:rPr>
              <w:t>Moving Image Arts</w:t>
            </w:r>
          </w:p>
        </w:tc>
        <w:tc>
          <w:tcPr>
            <w:tcW w:w="1136" w:type="dxa"/>
            <w:tcBorders>
              <w:top w:val="single" w:sz="6" w:space="0" w:color="000000"/>
              <w:left w:val="single" w:sz="6" w:space="0" w:color="000000"/>
              <w:bottom w:val="single" w:sz="6" w:space="0" w:color="000000"/>
              <w:right w:val="single" w:sz="6" w:space="0" w:color="000000"/>
            </w:tcBorders>
          </w:tcPr>
          <w:p w14:paraId="3B2BC992"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19E0C3A1" w14:textId="4B5AAE1A" w:rsidR="00FE1E50" w:rsidRPr="00E75AAD" w:rsidRDefault="007C2757">
            <w:pPr>
              <w:pStyle w:val="TableParagraph"/>
              <w:spacing w:before="65"/>
              <w:rPr>
                <w:sz w:val="24"/>
                <w:szCs w:val="24"/>
              </w:rPr>
            </w:pPr>
            <w:bookmarkStart w:id="12" w:name="_Hlk179974074"/>
            <w:r w:rsidRPr="00E75AAD">
              <w:rPr>
                <w:b/>
                <w:sz w:val="24"/>
                <w:szCs w:val="24"/>
              </w:rPr>
              <w:t xml:space="preserve">B </w:t>
            </w:r>
            <w:r w:rsidRPr="00E75AAD">
              <w:rPr>
                <w:sz w:val="24"/>
                <w:szCs w:val="24"/>
              </w:rPr>
              <w:t>in GCSE MIA</w:t>
            </w:r>
            <w:r w:rsidR="00E75AAD">
              <w:rPr>
                <w:sz w:val="24"/>
                <w:szCs w:val="24"/>
              </w:rPr>
              <w:t xml:space="preserve"> or</w:t>
            </w:r>
            <w:r w:rsidRPr="00E75AAD">
              <w:rPr>
                <w:sz w:val="24"/>
                <w:szCs w:val="24"/>
              </w:rPr>
              <w:t xml:space="preserve"> Art </w:t>
            </w:r>
            <w:r w:rsidR="00E75AAD">
              <w:rPr>
                <w:sz w:val="24"/>
                <w:szCs w:val="24"/>
              </w:rPr>
              <w:t xml:space="preserve">and C* in </w:t>
            </w:r>
            <w:r w:rsidRPr="00E75AAD">
              <w:rPr>
                <w:sz w:val="24"/>
                <w:szCs w:val="24"/>
              </w:rPr>
              <w:t>English Language/ Literature</w:t>
            </w:r>
          </w:p>
          <w:p w14:paraId="5EBDA5F1" w14:textId="77777777" w:rsidR="00FE1E50" w:rsidRPr="00215DBF" w:rsidRDefault="00FE1E50">
            <w:pPr>
              <w:pStyle w:val="TableParagraph"/>
              <w:spacing w:before="65"/>
              <w:rPr>
                <w:color w:val="FF0000"/>
                <w:sz w:val="24"/>
                <w:szCs w:val="24"/>
              </w:rPr>
            </w:pPr>
          </w:p>
          <w:p w14:paraId="2C940012" w14:textId="6C7D62BF" w:rsidR="00FE1E50" w:rsidRPr="00215DBF" w:rsidRDefault="007C2757">
            <w:pPr>
              <w:pStyle w:val="TableParagraph"/>
              <w:spacing w:line="245" w:lineRule="exact"/>
              <w:rPr>
                <w:bCs/>
                <w:color w:val="FF0000"/>
                <w:sz w:val="24"/>
                <w:szCs w:val="24"/>
              </w:rPr>
            </w:pPr>
            <w:r w:rsidRPr="00E75AAD">
              <w:rPr>
                <w:bCs/>
                <w:sz w:val="24"/>
                <w:szCs w:val="24"/>
              </w:rPr>
              <w:t>If a student has not studied GCSE MIA</w:t>
            </w:r>
            <w:r w:rsidR="00E75AAD" w:rsidRPr="00E75AAD">
              <w:rPr>
                <w:bCs/>
                <w:sz w:val="24"/>
                <w:szCs w:val="24"/>
              </w:rPr>
              <w:t xml:space="preserve"> or Art</w:t>
            </w:r>
            <w:r w:rsidRPr="00E75AAD">
              <w:rPr>
                <w:bCs/>
                <w:sz w:val="24"/>
                <w:szCs w:val="24"/>
              </w:rPr>
              <w:t>, they must be able to demonstrate a high degree of aptitude</w:t>
            </w:r>
            <w:r w:rsidR="00E75AAD" w:rsidRPr="00E75AAD">
              <w:rPr>
                <w:bCs/>
                <w:sz w:val="24"/>
                <w:szCs w:val="24"/>
              </w:rPr>
              <w:t xml:space="preserve"> and </w:t>
            </w:r>
            <w:r w:rsidRPr="00E75AAD">
              <w:rPr>
                <w:bCs/>
                <w:sz w:val="24"/>
                <w:szCs w:val="24"/>
              </w:rPr>
              <w:t>ability</w:t>
            </w:r>
            <w:r w:rsidR="00E75AAD" w:rsidRPr="00E75AAD">
              <w:rPr>
                <w:bCs/>
                <w:sz w:val="24"/>
                <w:szCs w:val="24"/>
              </w:rPr>
              <w:t xml:space="preserve"> </w:t>
            </w:r>
            <w:r w:rsidRPr="00E75AAD">
              <w:rPr>
                <w:bCs/>
                <w:sz w:val="24"/>
                <w:szCs w:val="24"/>
              </w:rPr>
              <w:t>for this subject</w:t>
            </w:r>
            <w:r w:rsidR="00E75AAD" w:rsidRPr="00E75AAD">
              <w:rPr>
                <w:bCs/>
                <w:sz w:val="24"/>
                <w:szCs w:val="24"/>
              </w:rPr>
              <w:t>, which can be evidenced through the College MIA entry assignment.</w:t>
            </w:r>
            <w:bookmarkEnd w:id="12"/>
            <w:r w:rsidR="00E75AAD" w:rsidRPr="00E75AAD">
              <w:rPr>
                <w:bCs/>
                <w:sz w:val="24"/>
                <w:szCs w:val="24"/>
              </w:rPr>
              <w:t xml:space="preserve"> </w:t>
            </w:r>
          </w:p>
        </w:tc>
      </w:tr>
      <w:tr w:rsidR="00FE1E50" w14:paraId="0CA72AD3" w14:textId="77777777">
        <w:trPr>
          <w:trHeight w:val="395"/>
        </w:trPr>
        <w:tc>
          <w:tcPr>
            <w:tcW w:w="2684" w:type="dxa"/>
            <w:tcBorders>
              <w:top w:val="single" w:sz="6" w:space="0" w:color="000000"/>
              <w:bottom w:val="single" w:sz="6" w:space="0" w:color="000000"/>
              <w:right w:val="single" w:sz="6" w:space="0" w:color="000000"/>
            </w:tcBorders>
          </w:tcPr>
          <w:p w14:paraId="7E0E8CD6" w14:textId="77777777" w:rsidR="00FE1E50" w:rsidRPr="00B51F27" w:rsidRDefault="007C2757">
            <w:pPr>
              <w:pStyle w:val="TableParagraph"/>
              <w:spacing w:before="59"/>
              <w:ind w:left="105"/>
              <w:rPr>
                <w:b/>
                <w:sz w:val="24"/>
              </w:rPr>
            </w:pPr>
            <w:r w:rsidRPr="00B51F27">
              <w:rPr>
                <w:b/>
                <w:sz w:val="24"/>
              </w:rPr>
              <w:t>Music</w:t>
            </w:r>
          </w:p>
        </w:tc>
        <w:tc>
          <w:tcPr>
            <w:tcW w:w="1136" w:type="dxa"/>
            <w:tcBorders>
              <w:top w:val="single" w:sz="6" w:space="0" w:color="000000"/>
              <w:left w:val="single" w:sz="6" w:space="0" w:color="000000"/>
              <w:bottom w:val="single" w:sz="6" w:space="0" w:color="000000"/>
              <w:right w:val="single" w:sz="6" w:space="0" w:color="000000"/>
            </w:tcBorders>
          </w:tcPr>
          <w:p w14:paraId="0F3DE5A1"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49F1CF1" w14:textId="77777777" w:rsidR="00FE1E50" w:rsidRPr="00B51F27" w:rsidRDefault="007C2757">
            <w:pPr>
              <w:pStyle w:val="TableParagraph"/>
              <w:spacing w:before="65"/>
              <w:rPr>
                <w:sz w:val="24"/>
                <w:szCs w:val="24"/>
              </w:rPr>
            </w:pPr>
            <w:r w:rsidRPr="00B51F27">
              <w:rPr>
                <w:b/>
                <w:sz w:val="24"/>
                <w:szCs w:val="24"/>
              </w:rPr>
              <w:t xml:space="preserve">A </w:t>
            </w:r>
            <w:r w:rsidRPr="00B51F27">
              <w:rPr>
                <w:sz w:val="24"/>
                <w:szCs w:val="24"/>
              </w:rPr>
              <w:t>in GCSE Music</w:t>
            </w:r>
          </w:p>
          <w:p w14:paraId="77262004" w14:textId="0FDB5856" w:rsidR="00FE1E50" w:rsidRPr="00B51F27" w:rsidRDefault="007C2757">
            <w:pPr>
              <w:pStyle w:val="TableParagraph"/>
              <w:spacing w:before="65"/>
              <w:rPr>
                <w:bCs/>
                <w:sz w:val="24"/>
                <w:szCs w:val="24"/>
              </w:rPr>
            </w:pPr>
            <w:r w:rsidRPr="00B51F27">
              <w:rPr>
                <w:bCs/>
                <w:sz w:val="24"/>
                <w:szCs w:val="24"/>
              </w:rPr>
              <w:t xml:space="preserve">If a student has not studied </w:t>
            </w:r>
            <w:r w:rsidR="00215DBF" w:rsidRPr="00B51F27">
              <w:rPr>
                <w:bCs/>
                <w:sz w:val="24"/>
                <w:szCs w:val="24"/>
              </w:rPr>
              <w:t>GCSE Music,</w:t>
            </w:r>
            <w:r w:rsidRPr="00B51F27">
              <w:rPr>
                <w:bCs/>
                <w:sz w:val="24"/>
                <w:szCs w:val="24"/>
              </w:rPr>
              <w:t xml:space="preserve"> they must demonstrate a high degree of aptitude (at least grade 7), ability and experience in Music</w:t>
            </w:r>
            <w:r w:rsidR="00063DAE">
              <w:rPr>
                <w:bCs/>
                <w:sz w:val="24"/>
                <w:szCs w:val="24"/>
              </w:rPr>
              <w:t>.</w:t>
            </w:r>
          </w:p>
        </w:tc>
      </w:tr>
      <w:tr w:rsidR="00FE1E50" w14:paraId="31A1D971" w14:textId="77777777">
        <w:trPr>
          <w:trHeight w:val="1019"/>
        </w:trPr>
        <w:tc>
          <w:tcPr>
            <w:tcW w:w="2684" w:type="dxa"/>
            <w:tcBorders>
              <w:top w:val="single" w:sz="6" w:space="0" w:color="000000"/>
              <w:bottom w:val="single" w:sz="6" w:space="0" w:color="000000"/>
              <w:right w:val="single" w:sz="6" w:space="0" w:color="000000"/>
            </w:tcBorders>
          </w:tcPr>
          <w:p w14:paraId="04228D63" w14:textId="77777777" w:rsidR="00FE1E50" w:rsidRPr="00B51F27" w:rsidRDefault="007C2757">
            <w:pPr>
              <w:pStyle w:val="TableParagraph"/>
              <w:spacing w:before="102"/>
              <w:ind w:left="105"/>
              <w:rPr>
                <w:b/>
                <w:sz w:val="24"/>
              </w:rPr>
            </w:pPr>
            <w:r w:rsidRPr="00B51F27">
              <w:rPr>
                <w:b/>
                <w:sz w:val="24"/>
              </w:rPr>
              <w:t>Physical Education</w:t>
            </w:r>
          </w:p>
        </w:tc>
        <w:tc>
          <w:tcPr>
            <w:tcW w:w="1136" w:type="dxa"/>
            <w:tcBorders>
              <w:top w:val="single" w:sz="6" w:space="0" w:color="000000"/>
              <w:left w:val="single" w:sz="6" w:space="0" w:color="000000"/>
              <w:bottom w:val="single" w:sz="6" w:space="0" w:color="000000"/>
              <w:right w:val="single" w:sz="6" w:space="0" w:color="000000"/>
            </w:tcBorders>
          </w:tcPr>
          <w:p w14:paraId="3C96D34D" w14:textId="77777777" w:rsidR="00FE1E50" w:rsidRPr="00B51F27" w:rsidRDefault="00FE1E50">
            <w:pPr>
              <w:pStyle w:val="TableParagraph"/>
              <w:spacing w:before="11"/>
              <w:ind w:left="0"/>
              <w:rPr>
                <w:b/>
                <w:sz w:val="20"/>
              </w:rPr>
            </w:pPr>
          </w:p>
          <w:p w14:paraId="0134FDA1" w14:textId="4D0524CE" w:rsidR="00FE1E50" w:rsidRPr="00B51F27" w:rsidRDefault="00B51F27">
            <w:pPr>
              <w:pStyle w:val="TableParagraph"/>
              <w:ind w:left="151" w:right="129"/>
              <w:jc w:val="center"/>
              <w:rPr>
                <w:b/>
                <w:sz w:val="24"/>
              </w:rPr>
            </w:pPr>
            <w:r>
              <w:rPr>
                <w:b/>
                <w:sz w:val="24"/>
              </w:rPr>
              <w:t>WJEC</w:t>
            </w:r>
          </w:p>
        </w:tc>
        <w:tc>
          <w:tcPr>
            <w:tcW w:w="7070" w:type="dxa"/>
            <w:tcBorders>
              <w:top w:val="single" w:sz="6" w:space="0" w:color="000000"/>
              <w:left w:val="single" w:sz="6" w:space="0" w:color="000000"/>
              <w:bottom w:val="single" w:sz="6" w:space="0" w:color="000000"/>
            </w:tcBorders>
          </w:tcPr>
          <w:p w14:paraId="68F2B5FE" w14:textId="77777777" w:rsidR="00FE1E50" w:rsidRPr="00B51F27" w:rsidRDefault="007C2757">
            <w:pPr>
              <w:pStyle w:val="TableParagraph"/>
              <w:spacing w:line="246" w:lineRule="exact"/>
              <w:rPr>
                <w:sz w:val="24"/>
                <w:szCs w:val="24"/>
              </w:rPr>
            </w:pPr>
            <w:bookmarkStart w:id="13" w:name="_Hlk179974751"/>
            <w:r w:rsidRPr="00B51F27">
              <w:rPr>
                <w:b/>
                <w:sz w:val="24"/>
                <w:szCs w:val="24"/>
              </w:rPr>
              <w:t xml:space="preserve">B </w:t>
            </w:r>
            <w:r w:rsidRPr="00B51F27">
              <w:rPr>
                <w:sz w:val="24"/>
                <w:szCs w:val="24"/>
              </w:rPr>
              <w:t xml:space="preserve">in GCSE PE and competing at a high level in one sport from the course list. </w:t>
            </w:r>
          </w:p>
          <w:p w14:paraId="3C045316" w14:textId="77777777" w:rsidR="00215DBF" w:rsidRPr="00B51F27" w:rsidRDefault="00215DBF">
            <w:pPr>
              <w:pStyle w:val="TableParagraph"/>
              <w:spacing w:line="246" w:lineRule="exact"/>
              <w:rPr>
                <w:sz w:val="24"/>
                <w:szCs w:val="24"/>
              </w:rPr>
            </w:pPr>
          </w:p>
          <w:p w14:paraId="423CCD6E" w14:textId="77777777" w:rsidR="00FE1E50" w:rsidRPr="00B51F27" w:rsidRDefault="007C2757">
            <w:pPr>
              <w:pStyle w:val="TableParagraph"/>
              <w:spacing w:line="246" w:lineRule="exact"/>
              <w:rPr>
                <w:sz w:val="24"/>
                <w:szCs w:val="24"/>
              </w:rPr>
            </w:pPr>
            <w:r w:rsidRPr="00B51F27">
              <w:rPr>
                <w:bCs/>
                <w:sz w:val="24"/>
                <w:szCs w:val="24"/>
              </w:rPr>
              <w:t>For students</w:t>
            </w:r>
            <w:r w:rsidRPr="00B51F27">
              <w:rPr>
                <w:sz w:val="24"/>
                <w:szCs w:val="24"/>
              </w:rPr>
              <w:t xml:space="preserve"> without GCSE PE, a grade </w:t>
            </w:r>
            <w:r w:rsidRPr="00B51F27">
              <w:rPr>
                <w:b/>
                <w:bCs/>
                <w:sz w:val="24"/>
                <w:szCs w:val="24"/>
              </w:rPr>
              <w:t>B</w:t>
            </w:r>
            <w:r w:rsidRPr="00B51F27">
              <w:rPr>
                <w:sz w:val="24"/>
                <w:szCs w:val="24"/>
              </w:rPr>
              <w:t xml:space="preserve"> in English Language/Literature and must be playing 1 sport at competitive level from the course list. </w:t>
            </w:r>
            <w:bookmarkEnd w:id="13"/>
          </w:p>
        </w:tc>
      </w:tr>
      <w:tr w:rsidR="00FE1E50" w14:paraId="671742A4" w14:textId="77777777">
        <w:trPr>
          <w:trHeight w:val="1019"/>
        </w:trPr>
        <w:tc>
          <w:tcPr>
            <w:tcW w:w="2684" w:type="dxa"/>
            <w:tcBorders>
              <w:top w:val="single" w:sz="6" w:space="0" w:color="000000"/>
              <w:bottom w:val="single" w:sz="6" w:space="0" w:color="000000"/>
              <w:right w:val="single" w:sz="6" w:space="0" w:color="000000"/>
            </w:tcBorders>
          </w:tcPr>
          <w:p w14:paraId="291F8DC8" w14:textId="77777777" w:rsidR="00FE1E50" w:rsidRPr="00B51F27" w:rsidRDefault="00FE1E50">
            <w:pPr>
              <w:pStyle w:val="TableParagraph"/>
              <w:spacing w:before="10"/>
              <w:ind w:left="0"/>
              <w:rPr>
                <w:b/>
                <w:sz w:val="23"/>
              </w:rPr>
            </w:pPr>
          </w:p>
          <w:p w14:paraId="3A8F014E" w14:textId="77777777" w:rsidR="00FE1E50" w:rsidRPr="00B51F27" w:rsidRDefault="007C2757">
            <w:pPr>
              <w:pStyle w:val="TableParagraph"/>
              <w:ind w:left="105"/>
              <w:rPr>
                <w:b/>
                <w:sz w:val="24"/>
              </w:rPr>
            </w:pPr>
            <w:r w:rsidRPr="00B51F27">
              <w:rPr>
                <w:b/>
                <w:sz w:val="24"/>
              </w:rPr>
              <w:t>Physics</w:t>
            </w:r>
          </w:p>
        </w:tc>
        <w:tc>
          <w:tcPr>
            <w:tcW w:w="1136" w:type="dxa"/>
            <w:tcBorders>
              <w:top w:val="single" w:sz="6" w:space="0" w:color="000000"/>
              <w:left w:val="single" w:sz="6" w:space="0" w:color="000000"/>
              <w:bottom w:val="single" w:sz="6" w:space="0" w:color="000000"/>
              <w:right w:val="single" w:sz="6" w:space="0" w:color="000000"/>
            </w:tcBorders>
          </w:tcPr>
          <w:p w14:paraId="1B31EA66" w14:textId="77777777" w:rsidR="00FE1E50" w:rsidRPr="00B51F27" w:rsidRDefault="00FE1E50">
            <w:pPr>
              <w:pStyle w:val="TableParagraph"/>
              <w:spacing w:before="2"/>
              <w:ind w:left="0"/>
              <w:rPr>
                <w:b/>
                <w:sz w:val="32"/>
              </w:rPr>
            </w:pPr>
          </w:p>
          <w:p w14:paraId="64FA1575" w14:textId="77777777" w:rsidR="00FE1E50" w:rsidRPr="00B51F27" w:rsidRDefault="007C2757">
            <w:pPr>
              <w:pStyle w:val="TableParagraph"/>
              <w:spacing w:before="1"/>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69161181" w14:textId="77777777" w:rsidR="00FE1E50" w:rsidRPr="00B51F27" w:rsidRDefault="007C2757">
            <w:pPr>
              <w:pStyle w:val="TableParagraph"/>
              <w:rPr>
                <w:bCs/>
                <w:sz w:val="24"/>
                <w:szCs w:val="24"/>
              </w:rPr>
            </w:pPr>
            <w:bookmarkStart w:id="14" w:name="_Hlk158040534"/>
            <w:r w:rsidRPr="00B51F27">
              <w:rPr>
                <w:b/>
                <w:sz w:val="24"/>
                <w:szCs w:val="24"/>
              </w:rPr>
              <w:t xml:space="preserve">A </w:t>
            </w:r>
            <w:r w:rsidRPr="00B51F27">
              <w:rPr>
                <w:sz w:val="24"/>
                <w:szCs w:val="24"/>
              </w:rPr>
              <w:t xml:space="preserve">in Physics </w:t>
            </w:r>
            <w:r w:rsidRPr="00B51F27">
              <w:rPr>
                <w:sz w:val="24"/>
                <w:szCs w:val="24"/>
                <w:u w:val="single"/>
              </w:rPr>
              <w:t>or</w:t>
            </w:r>
            <w:r w:rsidRPr="00B51F27">
              <w:rPr>
                <w:sz w:val="24"/>
                <w:szCs w:val="24"/>
              </w:rPr>
              <w:t xml:space="preserve"> </w:t>
            </w:r>
            <w:r w:rsidRPr="00B51F27">
              <w:rPr>
                <w:b/>
                <w:sz w:val="24"/>
                <w:szCs w:val="24"/>
              </w:rPr>
              <w:t xml:space="preserve">AA </w:t>
            </w:r>
            <w:r w:rsidRPr="00B51F27">
              <w:rPr>
                <w:sz w:val="24"/>
                <w:szCs w:val="24"/>
              </w:rPr>
              <w:t xml:space="preserve">in Double Award Science with a </w:t>
            </w:r>
            <w:r w:rsidRPr="00B51F27">
              <w:rPr>
                <w:b/>
                <w:sz w:val="24"/>
                <w:szCs w:val="24"/>
              </w:rPr>
              <w:t xml:space="preserve">B </w:t>
            </w:r>
            <w:r w:rsidRPr="00B51F27">
              <w:rPr>
                <w:bCs/>
                <w:sz w:val="24"/>
                <w:szCs w:val="24"/>
              </w:rPr>
              <w:t>grade in Further Mathematics.</w:t>
            </w:r>
          </w:p>
          <w:p w14:paraId="0EAA6034" w14:textId="77777777" w:rsidR="00FE1E50" w:rsidRPr="00B51F27" w:rsidRDefault="00FE1E50">
            <w:pPr>
              <w:pStyle w:val="TableParagraph"/>
              <w:rPr>
                <w:sz w:val="24"/>
                <w:szCs w:val="24"/>
              </w:rPr>
            </w:pPr>
          </w:p>
          <w:p w14:paraId="3939524E" w14:textId="77777777" w:rsidR="00FE1E50" w:rsidRPr="00B51F27" w:rsidRDefault="007C2757">
            <w:pPr>
              <w:pStyle w:val="TableParagraph"/>
              <w:spacing w:line="238" w:lineRule="exact"/>
              <w:rPr>
                <w:bCs/>
                <w:sz w:val="24"/>
                <w:szCs w:val="24"/>
              </w:rPr>
            </w:pPr>
            <w:r w:rsidRPr="00B51F27">
              <w:rPr>
                <w:bCs/>
                <w:sz w:val="24"/>
                <w:szCs w:val="24"/>
              </w:rPr>
              <w:t xml:space="preserve">If a student has not studied Further Maths, they must have an </w:t>
            </w:r>
            <w:r w:rsidRPr="00B51F27">
              <w:rPr>
                <w:b/>
                <w:sz w:val="24"/>
                <w:szCs w:val="24"/>
              </w:rPr>
              <w:t>A</w:t>
            </w:r>
            <w:r w:rsidRPr="00B51F27">
              <w:rPr>
                <w:bCs/>
                <w:sz w:val="24"/>
                <w:szCs w:val="24"/>
              </w:rPr>
              <w:t xml:space="preserve"> grade in Mathematics and have completed M4 &amp; M8 with a minimum of 70% raw mark in M8. For these students, the study of A Level Mathematics is essential. </w:t>
            </w:r>
            <w:bookmarkEnd w:id="14"/>
          </w:p>
        </w:tc>
      </w:tr>
      <w:tr w:rsidR="00FE1E50" w14:paraId="72595D17" w14:textId="77777777">
        <w:trPr>
          <w:trHeight w:val="395"/>
        </w:trPr>
        <w:tc>
          <w:tcPr>
            <w:tcW w:w="2684" w:type="dxa"/>
            <w:tcBorders>
              <w:top w:val="single" w:sz="6" w:space="0" w:color="000000"/>
              <w:bottom w:val="single" w:sz="6" w:space="0" w:color="000000"/>
              <w:right w:val="single" w:sz="6" w:space="0" w:color="000000"/>
            </w:tcBorders>
          </w:tcPr>
          <w:p w14:paraId="02647249" w14:textId="77777777" w:rsidR="00FE1E50" w:rsidRPr="008B67C7" w:rsidRDefault="007C2757">
            <w:pPr>
              <w:pStyle w:val="TableParagraph"/>
              <w:spacing w:before="59"/>
              <w:ind w:left="105"/>
              <w:rPr>
                <w:b/>
                <w:sz w:val="24"/>
              </w:rPr>
            </w:pPr>
            <w:bookmarkStart w:id="15" w:name="_Hlk179974370"/>
            <w:r w:rsidRPr="008B67C7">
              <w:rPr>
                <w:b/>
                <w:sz w:val="24"/>
              </w:rPr>
              <w:t>Religious Studies</w:t>
            </w:r>
          </w:p>
        </w:tc>
        <w:tc>
          <w:tcPr>
            <w:tcW w:w="1136" w:type="dxa"/>
            <w:tcBorders>
              <w:top w:val="single" w:sz="6" w:space="0" w:color="000000"/>
              <w:left w:val="single" w:sz="6" w:space="0" w:color="000000"/>
              <w:bottom w:val="single" w:sz="6" w:space="0" w:color="000000"/>
              <w:right w:val="single" w:sz="6" w:space="0" w:color="000000"/>
            </w:tcBorders>
          </w:tcPr>
          <w:p w14:paraId="628112CA" w14:textId="77777777" w:rsidR="00FE1E50" w:rsidRPr="008B67C7" w:rsidRDefault="007C2757">
            <w:pPr>
              <w:pStyle w:val="TableParagraph"/>
              <w:spacing w:before="59"/>
              <w:ind w:left="151" w:right="129"/>
              <w:jc w:val="center"/>
              <w:rPr>
                <w:b/>
                <w:sz w:val="24"/>
              </w:rPr>
            </w:pPr>
            <w:r w:rsidRPr="008B67C7">
              <w:rPr>
                <w:b/>
                <w:sz w:val="24"/>
              </w:rPr>
              <w:t>CCEA</w:t>
            </w:r>
          </w:p>
        </w:tc>
        <w:tc>
          <w:tcPr>
            <w:tcW w:w="7070" w:type="dxa"/>
            <w:tcBorders>
              <w:top w:val="single" w:sz="6" w:space="0" w:color="000000"/>
              <w:left w:val="single" w:sz="6" w:space="0" w:color="000000"/>
              <w:bottom w:val="single" w:sz="6" w:space="0" w:color="000000"/>
            </w:tcBorders>
          </w:tcPr>
          <w:p w14:paraId="0CBAB90A" w14:textId="1C9F3D9F" w:rsidR="00FE1E50" w:rsidRPr="008B67C7" w:rsidRDefault="007C2757">
            <w:pPr>
              <w:pStyle w:val="TableParagraph"/>
              <w:spacing w:before="54"/>
              <w:rPr>
                <w:sz w:val="24"/>
                <w:szCs w:val="24"/>
              </w:rPr>
            </w:pPr>
            <w:r w:rsidRPr="008B67C7">
              <w:rPr>
                <w:b/>
                <w:sz w:val="24"/>
                <w:szCs w:val="24"/>
              </w:rPr>
              <w:t xml:space="preserve">B </w:t>
            </w:r>
            <w:r w:rsidRPr="008B67C7">
              <w:rPr>
                <w:sz w:val="24"/>
                <w:szCs w:val="24"/>
              </w:rPr>
              <w:t xml:space="preserve">in RE and </w:t>
            </w:r>
            <w:r w:rsidR="00067979">
              <w:rPr>
                <w:b/>
                <w:sz w:val="24"/>
                <w:szCs w:val="24"/>
              </w:rPr>
              <w:t>C*</w:t>
            </w:r>
            <w:r w:rsidRPr="008B67C7">
              <w:rPr>
                <w:b/>
                <w:sz w:val="24"/>
                <w:szCs w:val="24"/>
              </w:rPr>
              <w:t xml:space="preserve"> </w:t>
            </w:r>
            <w:r w:rsidRPr="008B67C7">
              <w:rPr>
                <w:sz w:val="24"/>
                <w:szCs w:val="24"/>
              </w:rPr>
              <w:t>in English Language/Literature</w:t>
            </w:r>
            <w:r w:rsidR="008B67C7" w:rsidRPr="008B67C7">
              <w:rPr>
                <w:sz w:val="24"/>
                <w:szCs w:val="24"/>
              </w:rPr>
              <w:t xml:space="preserve"> </w:t>
            </w:r>
          </w:p>
        </w:tc>
      </w:tr>
      <w:bookmarkEnd w:id="15"/>
      <w:tr w:rsidR="00FE1E50" w14:paraId="45A05035" w14:textId="77777777">
        <w:trPr>
          <w:trHeight w:val="398"/>
        </w:trPr>
        <w:tc>
          <w:tcPr>
            <w:tcW w:w="2684" w:type="dxa"/>
            <w:tcBorders>
              <w:top w:val="single" w:sz="6" w:space="0" w:color="000000"/>
              <w:bottom w:val="single" w:sz="6" w:space="0" w:color="000000"/>
              <w:right w:val="single" w:sz="6" w:space="0" w:color="000000"/>
            </w:tcBorders>
          </w:tcPr>
          <w:p w14:paraId="69553EDA" w14:textId="77777777" w:rsidR="00FE1E50" w:rsidRPr="00DA4B0F" w:rsidRDefault="007C2757">
            <w:pPr>
              <w:pStyle w:val="TableParagraph"/>
              <w:spacing w:before="61"/>
              <w:ind w:left="105"/>
              <w:rPr>
                <w:b/>
                <w:sz w:val="24"/>
              </w:rPr>
            </w:pPr>
            <w:r w:rsidRPr="00DA4B0F">
              <w:rPr>
                <w:b/>
                <w:sz w:val="24"/>
              </w:rPr>
              <w:t>Spanish</w:t>
            </w:r>
          </w:p>
        </w:tc>
        <w:tc>
          <w:tcPr>
            <w:tcW w:w="1136" w:type="dxa"/>
            <w:tcBorders>
              <w:top w:val="single" w:sz="6" w:space="0" w:color="000000"/>
              <w:left w:val="single" w:sz="6" w:space="0" w:color="000000"/>
              <w:bottom w:val="single" w:sz="6" w:space="0" w:color="000000"/>
              <w:right w:val="single" w:sz="6" w:space="0" w:color="000000"/>
            </w:tcBorders>
          </w:tcPr>
          <w:p w14:paraId="06592902" w14:textId="77777777" w:rsidR="00FE1E50" w:rsidRPr="00DA4B0F" w:rsidRDefault="007C2757">
            <w:pPr>
              <w:pStyle w:val="TableParagraph"/>
              <w:spacing w:before="61"/>
              <w:ind w:left="151" w:right="129"/>
              <w:jc w:val="center"/>
              <w:rPr>
                <w:b/>
                <w:sz w:val="24"/>
              </w:rPr>
            </w:pPr>
            <w:r w:rsidRPr="00DA4B0F">
              <w:rPr>
                <w:b/>
                <w:sz w:val="24"/>
              </w:rPr>
              <w:t>CCEA</w:t>
            </w:r>
          </w:p>
        </w:tc>
        <w:tc>
          <w:tcPr>
            <w:tcW w:w="7070" w:type="dxa"/>
            <w:tcBorders>
              <w:top w:val="single" w:sz="6" w:space="0" w:color="000000"/>
              <w:left w:val="single" w:sz="6" w:space="0" w:color="000000"/>
              <w:bottom w:val="single" w:sz="6" w:space="0" w:color="000000"/>
            </w:tcBorders>
          </w:tcPr>
          <w:p w14:paraId="2586F637" w14:textId="463042E0" w:rsidR="00DA4B0F" w:rsidRPr="00DA4B0F" w:rsidRDefault="007C2757" w:rsidP="003A67F1">
            <w:pPr>
              <w:pStyle w:val="TableParagraph"/>
              <w:spacing w:before="57"/>
              <w:rPr>
                <w:sz w:val="24"/>
                <w:szCs w:val="24"/>
              </w:rPr>
            </w:pPr>
            <w:bookmarkStart w:id="16" w:name="_Hlk179971165"/>
            <w:r w:rsidRPr="00DA4B0F">
              <w:rPr>
                <w:b/>
                <w:sz w:val="24"/>
                <w:szCs w:val="24"/>
              </w:rPr>
              <w:t xml:space="preserve">A </w:t>
            </w:r>
            <w:r w:rsidRPr="00DA4B0F">
              <w:rPr>
                <w:sz w:val="24"/>
                <w:szCs w:val="24"/>
              </w:rPr>
              <w:t>in Spanish</w:t>
            </w:r>
            <w:r w:rsidR="003A67F1">
              <w:rPr>
                <w:sz w:val="24"/>
                <w:szCs w:val="24"/>
              </w:rPr>
              <w:t xml:space="preserve"> </w:t>
            </w:r>
            <w:r w:rsidRPr="00DA4B0F">
              <w:rPr>
                <w:sz w:val="24"/>
                <w:szCs w:val="24"/>
              </w:rPr>
              <w:t xml:space="preserve">and </w:t>
            </w:r>
            <w:r w:rsidRPr="00DA4B0F">
              <w:rPr>
                <w:b/>
                <w:sz w:val="24"/>
                <w:szCs w:val="24"/>
              </w:rPr>
              <w:t xml:space="preserve">C* </w:t>
            </w:r>
            <w:r w:rsidRPr="00DA4B0F">
              <w:rPr>
                <w:sz w:val="24"/>
                <w:szCs w:val="24"/>
              </w:rPr>
              <w:t>in English Language/Literature</w:t>
            </w:r>
            <w:bookmarkEnd w:id="16"/>
            <w:r w:rsidR="00DA4B0F" w:rsidRPr="00DA4B0F">
              <w:rPr>
                <w:sz w:val="24"/>
                <w:szCs w:val="24"/>
              </w:rPr>
              <w:t>.</w:t>
            </w:r>
          </w:p>
        </w:tc>
      </w:tr>
      <w:tr w:rsidR="00FE1E50" w14:paraId="5B95A9E8" w14:textId="77777777">
        <w:trPr>
          <w:trHeight w:val="757"/>
        </w:trPr>
        <w:tc>
          <w:tcPr>
            <w:tcW w:w="2684" w:type="dxa"/>
            <w:tcBorders>
              <w:top w:val="single" w:sz="6" w:space="0" w:color="000000"/>
              <w:bottom w:val="single" w:sz="6" w:space="0" w:color="000000"/>
              <w:right w:val="single" w:sz="6" w:space="0" w:color="000000"/>
            </w:tcBorders>
          </w:tcPr>
          <w:p w14:paraId="3231CBE2" w14:textId="77777777" w:rsidR="00FE1E50" w:rsidRPr="00B51F27" w:rsidRDefault="007C2757">
            <w:pPr>
              <w:pStyle w:val="TableParagraph"/>
              <w:spacing w:before="102"/>
              <w:ind w:left="105"/>
              <w:rPr>
                <w:b/>
                <w:sz w:val="24"/>
              </w:rPr>
            </w:pPr>
            <w:r w:rsidRPr="00B51F27">
              <w:rPr>
                <w:b/>
                <w:sz w:val="24"/>
              </w:rPr>
              <w:t xml:space="preserve">Sport (BTEC) </w:t>
            </w:r>
          </w:p>
        </w:tc>
        <w:tc>
          <w:tcPr>
            <w:tcW w:w="1136" w:type="dxa"/>
            <w:tcBorders>
              <w:top w:val="single" w:sz="6" w:space="0" w:color="000000"/>
              <w:left w:val="single" w:sz="6" w:space="0" w:color="000000"/>
              <w:bottom w:val="single" w:sz="6" w:space="0" w:color="000000"/>
              <w:right w:val="single" w:sz="6" w:space="0" w:color="000000"/>
            </w:tcBorders>
          </w:tcPr>
          <w:p w14:paraId="3B6773A5" w14:textId="77777777" w:rsidR="00FE1E50" w:rsidRPr="00B51F27" w:rsidRDefault="007C2757">
            <w:pPr>
              <w:pStyle w:val="TableParagraph"/>
              <w:ind w:left="151" w:right="129"/>
              <w:jc w:val="center"/>
              <w:rPr>
                <w:b/>
                <w:sz w:val="24"/>
              </w:rPr>
            </w:pPr>
            <w:r w:rsidRPr="00B51F27">
              <w:rPr>
                <w:b/>
                <w:sz w:val="24"/>
              </w:rPr>
              <w:t>Pearson Edexcel</w:t>
            </w:r>
          </w:p>
        </w:tc>
        <w:tc>
          <w:tcPr>
            <w:tcW w:w="7070" w:type="dxa"/>
            <w:tcBorders>
              <w:top w:val="single" w:sz="6" w:space="0" w:color="000000"/>
              <w:left w:val="single" w:sz="6" w:space="0" w:color="000000"/>
              <w:bottom w:val="single" w:sz="6" w:space="0" w:color="000000"/>
            </w:tcBorders>
          </w:tcPr>
          <w:p w14:paraId="0ACC52EB" w14:textId="77777777" w:rsidR="00FE1E50" w:rsidRPr="00B51F27" w:rsidRDefault="007C2757">
            <w:pPr>
              <w:pStyle w:val="TableParagraph"/>
              <w:spacing w:before="65"/>
              <w:rPr>
                <w:sz w:val="24"/>
                <w:szCs w:val="24"/>
              </w:rPr>
            </w:pPr>
            <w:bookmarkStart w:id="17" w:name="_Hlk179974716"/>
            <w:r w:rsidRPr="00B51F27">
              <w:rPr>
                <w:b/>
                <w:sz w:val="24"/>
                <w:szCs w:val="24"/>
              </w:rPr>
              <w:t xml:space="preserve">C </w:t>
            </w:r>
            <w:r w:rsidRPr="00B51F27">
              <w:rPr>
                <w:sz w:val="24"/>
                <w:szCs w:val="24"/>
              </w:rPr>
              <w:t xml:space="preserve">in English Language/Literature and </w:t>
            </w:r>
            <w:r w:rsidRPr="00B51F27">
              <w:rPr>
                <w:b/>
                <w:sz w:val="24"/>
                <w:szCs w:val="24"/>
              </w:rPr>
              <w:t xml:space="preserve">C </w:t>
            </w:r>
            <w:r w:rsidRPr="00B51F27">
              <w:rPr>
                <w:sz w:val="24"/>
                <w:szCs w:val="24"/>
              </w:rPr>
              <w:t>in Mathematics</w:t>
            </w:r>
            <w:bookmarkEnd w:id="17"/>
          </w:p>
        </w:tc>
      </w:tr>
      <w:tr w:rsidR="00FE1E50" w14:paraId="51EF95A2" w14:textId="77777777">
        <w:trPr>
          <w:trHeight w:val="607"/>
        </w:trPr>
        <w:tc>
          <w:tcPr>
            <w:tcW w:w="2684" w:type="dxa"/>
            <w:tcBorders>
              <w:top w:val="single" w:sz="6" w:space="0" w:color="000000"/>
              <w:left w:val="single" w:sz="12" w:space="0" w:color="000000"/>
              <w:bottom w:val="single" w:sz="12" w:space="0" w:color="000000"/>
              <w:right w:val="single" w:sz="6" w:space="0" w:color="000000"/>
            </w:tcBorders>
          </w:tcPr>
          <w:p w14:paraId="17A40D63" w14:textId="77777777" w:rsidR="00FE1E50" w:rsidRPr="00B51F27" w:rsidRDefault="007C2757">
            <w:pPr>
              <w:pStyle w:val="TableParagraph"/>
              <w:spacing w:before="102"/>
              <w:ind w:left="105"/>
              <w:rPr>
                <w:b/>
                <w:sz w:val="24"/>
              </w:rPr>
            </w:pPr>
            <w:r w:rsidRPr="00B51F27">
              <w:rPr>
                <w:b/>
                <w:sz w:val="24"/>
              </w:rPr>
              <w:t>Technology and Design</w:t>
            </w:r>
          </w:p>
        </w:tc>
        <w:tc>
          <w:tcPr>
            <w:tcW w:w="1136" w:type="dxa"/>
            <w:tcBorders>
              <w:top w:val="single" w:sz="6" w:space="0" w:color="000000"/>
              <w:left w:val="single" w:sz="6" w:space="0" w:color="000000"/>
              <w:bottom w:val="single" w:sz="12" w:space="0" w:color="000000"/>
              <w:right w:val="single" w:sz="6" w:space="0" w:color="000000"/>
            </w:tcBorders>
          </w:tcPr>
          <w:p w14:paraId="0BA25C38" w14:textId="77777777" w:rsidR="00FE1E50" w:rsidRPr="00B51F27" w:rsidRDefault="007C2757">
            <w:pPr>
              <w:pStyle w:val="TableParagraph"/>
              <w:spacing w:before="11"/>
              <w:ind w:left="0"/>
              <w:jc w:val="center"/>
              <w:rPr>
                <w:b/>
                <w:sz w:val="20"/>
              </w:rPr>
            </w:pPr>
            <w:r w:rsidRPr="00B51F27">
              <w:rPr>
                <w:b/>
                <w:sz w:val="24"/>
                <w:szCs w:val="24"/>
              </w:rPr>
              <w:t>CCEA</w:t>
            </w:r>
          </w:p>
        </w:tc>
        <w:tc>
          <w:tcPr>
            <w:tcW w:w="7070" w:type="dxa"/>
            <w:tcBorders>
              <w:top w:val="single" w:sz="6" w:space="0" w:color="000000"/>
              <w:left w:val="single" w:sz="6" w:space="0" w:color="000000"/>
              <w:bottom w:val="single" w:sz="12" w:space="0" w:color="000000"/>
              <w:right w:val="single" w:sz="12" w:space="0" w:color="000000"/>
            </w:tcBorders>
          </w:tcPr>
          <w:p w14:paraId="39356EFC" w14:textId="4E36C566" w:rsidR="00FE1E50" w:rsidRPr="00B51F27" w:rsidRDefault="007C2757" w:rsidP="007C2757">
            <w:pPr>
              <w:pStyle w:val="TableParagraph"/>
              <w:spacing w:line="246" w:lineRule="exact"/>
              <w:rPr>
                <w:b/>
                <w:sz w:val="24"/>
                <w:szCs w:val="24"/>
              </w:rPr>
            </w:pPr>
            <w:bookmarkStart w:id="18" w:name="_Hlk179974413"/>
            <w:r w:rsidRPr="00B51F27">
              <w:rPr>
                <w:b/>
                <w:sz w:val="24"/>
                <w:szCs w:val="24"/>
              </w:rPr>
              <w:t xml:space="preserve">B </w:t>
            </w:r>
            <w:r w:rsidRPr="00B51F27">
              <w:rPr>
                <w:sz w:val="24"/>
                <w:szCs w:val="24"/>
              </w:rPr>
              <w:t xml:space="preserve">in Technology and Design including </w:t>
            </w:r>
            <w:r w:rsidR="00CB26D3">
              <w:rPr>
                <w:sz w:val="24"/>
                <w:szCs w:val="24"/>
              </w:rPr>
              <w:t xml:space="preserve">at least a B grade </w:t>
            </w:r>
            <w:r w:rsidRPr="00B51F27">
              <w:rPr>
                <w:sz w:val="24"/>
                <w:szCs w:val="24"/>
              </w:rPr>
              <w:t>Coursework Component. Students must have a good record of meeting deadlines</w:t>
            </w:r>
            <w:bookmarkEnd w:id="18"/>
          </w:p>
        </w:tc>
      </w:tr>
    </w:tbl>
    <w:p w14:paraId="6F4C4AC1" w14:textId="59EF06F4" w:rsidR="00FE1E50" w:rsidRDefault="007C2757">
      <w:pPr>
        <w:pStyle w:val="BodyText"/>
        <w:spacing w:before="92"/>
        <w:ind w:right="353"/>
      </w:pPr>
      <w:r>
        <w:t>These are the minimum entry requirements and are subject to change. Additional subjects may be offered in 202</w:t>
      </w:r>
      <w:r w:rsidR="00215DBF">
        <w:t>5</w:t>
      </w:r>
      <w:r>
        <w:t>-2</w:t>
      </w:r>
      <w:r w:rsidR="00215DBF">
        <w:t>6</w:t>
      </w:r>
      <w:r>
        <w:t xml:space="preserve"> via collaboration. Results from other examination boards will be given equal consideration.</w:t>
      </w:r>
    </w:p>
    <w:p w14:paraId="5CDCC553" w14:textId="77777777" w:rsidR="00FE1E50" w:rsidRDefault="00FE1E50">
      <w:pPr>
        <w:pStyle w:val="BodyText"/>
        <w:spacing w:before="10"/>
        <w:rPr>
          <w:sz w:val="21"/>
        </w:rPr>
      </w:pPr>
    </w:p>
    <w:p w14:paraId="1C8ADAB2" w14:textId="77777777" w:rsidR="00FE1E50" w:rsidRDefault="00FE1E50">
      <w:pPr>
        <w:pStyle w:val="BodyText"/>
      </w:pPr>
    </w:p>
    <w:p w14:paraId="15F49477" w14:textId="77777777" w:rsidR="00FE1E50" w:rsidRDefault="007C2757">
      <w:pPr>
        <w:ind w:left="553" w:right="353"/>
        <w:rPr>
          <w:i/>
        </w:rPr>
      </w:pPr>
      <w:r>
        <w:rPr>
          <w:i/>
        </w:rPr>
        <w:t>The Principal may review applications by individual pupils who do not meet the above criteria. Parents/Guardians can use the College’s Complaints Policy to appeal decisions regarding admission to Sixth Form.</w:t>
      </w:r>
    </w:p>
    <w:p w14:paraId="63F68B56" w14:textId="77777777" w:rsidR="00FE1E50" w:rsidRDefault="00FE1E50">
      <w:pPr>
        <w:spacing w:line="252" w:lineRule="exact"/>
      </w:pPr>
    </w:p>
    <w:p w14:paraId="7DFCC887" w14:textId="77777777" w:rsidR="002D53E5" w:rsidRDefault="002D53E5">
      <w:pPr>
        <w:spacing w:line="252" w:lineRule="exact"/>
      </w:pPr>
    </w:p>
    <w:p w14:paraId="269EA9FC" w14:textId="77777777" w:rsidR="002D53E5" w:rsidRDefault="002D53E5">
      <w:pPr>
        <w:spacing w:line="252" w:lineRule="exact"/>
      </w:pPr>
    </w:p>
    <w:p w14:paraId="0A051A15" w14:textId="77777777" w:rsidR="002D53E5" w:rsidRDefault="002D53E5">
      <w:pPr>
        <w:spacing w:line="252" w:lineRule="exact"/>
      </w:pPr>
    </w:p>
    <w:p w14:paraId="53E86936" w14:textId="77777777" w:rsidR="002D53E5" w:rsidRDefault="002D53E5">
      <w:pPr>
        <w:spacing w:line="252" w:lineRule="exact"/>
      </w:pPr>
    </w:p>
    <w:p w14:paraId="5B6584CD" w14:textId="77777777" w:rsidR="002D53E5" w:rsidRDefault="002D53E5">
      <w:pPr>
        <w:spacing w:line="252" w:lineRule="exact"/>
      </w:pPr>
    </w:p>
    <w:p w14:paraId="270B8B55" w14:textId="77777777" w:rsidR="002D53E5" w:rsidRDefault="002D53E5">
      <w:pPr>
        <w:spacing w:line="252" w:lineRule="exact"/>
      </w:pPr>
    </w:p>
    <w:p w14:paraId="2222089F" w14:textId="77777777" w:rsidR="002D53E5" w:rsidRDefault="002D53E5">
      <w:pPr>
        <w:spacing w:line="252" w:lineRule="exact"/>
      </w:pPr>
    </w:p>
    <w:p w14:paraId="4B46EED4" w14:textId="77777777" w:rsidR="002D53E5" w:rsidRDefault="002D53E5">
      <w:pPr>
        <w:spacing w:line="252" w:lineRule="exact"/>
      </w:pPr>
    </w:p>
    <w:p w14:paraId="257E68DA" w14:textId="77777777" w:rsidR="002D53E5" w:rsidRDefault="002D53E5">
      <w:pPr>
        <w:spacing w:line="252" w:lineRule="exact"/>
      </w:pPr>
    </w:p>
    <w:p w14:paraId="1232DF6F" w14:textId="77777777" w:rsidR="002D53E5" w:rsidRDefault="002D53E5">
      <w:pPr>
        <w:spacing w:line="252" w:lineRule="exact"/>
      </w:pPr>
    </w:p>
    <w:p w14:paraId="0B5B6740" w14:textId="77777777" w:rsidR="002D53E5" w:rsidRDefault="002D53E5">
      <w:pPr>
        <w:spacing w:line="252" w:lineRule="exact"/>
      </w:pPr>
    </w:p>
    <w:p w14:paraId="73C479B9" w14:textId="77777777" w:rsidR="002D53E5" w:rsidRPr="002D53E5" w:rsidRDefault="002D53E5" w:rsidP="002D53E5">
      <w:pPr>
        <w:pStyle w:val="Heading2"/>
        <w:spacing w:line="250" w:lineRule="exact"/>
        <w:ind w:left="0"/>
        <w:jc w:val="center"/>
      </w:pPr>
      <w:r>
        <w:t>POSITIVE BEHAVIOUR, ATTENDANCE AND PUNCTUALITY</w:t>
      </w:r>
    </w:p>
    <w:p w14:paraId="537EB2E7" w14:textId="77777777" w:rsidR="002D53E5" w:rsidRDefault="002D53E5" w:rsidP="002D53E5">
      <w:pPr>
        <w:pStyle w:val="Heading2"/>
        <w:ind w:left="4490" w:right="3125" w:hanging="1271"/>
        <w:jc w:val="center"/>
      </w:pPr>
    </w:p>
    <w:p w14:paraId="3EA23C22" w14:textId="77777777" w:rsidR="002D53E5" w:rsidRDefault="002D53E5" w:rsidP="002D53E5">
      <w:pPr>
        <w:jc w:val="both"/>
      </w:pPr>
      <w:r>
        <w:rPr>
          <w:color w:val="000000"/>
        </w:rPr>
        <w:t>Applicants must have demonstrated a positive attitude in Key Stage 4.  This will be evidenced through:</w:t>
      </w:r>
    </w:p>
    <w:p w14:paraId="70E9B39F" w14:textId="77777777" w:rsidR="002D53E5" w:rsidRDefault="002D53E5" w:rsidP="002D53E5">
      <w:pPr>
        <w:jc w:val="both"/>
      </w:pPr>
    </w:p>
    <w:p w14:paraId="509CE1B5" w14:textId="77777777" w:rsidR="002D53E5" w:rsidRDefault="002D53E5" w:rsidP="002D53E5">
      <w:pPr>
        <w:widowControl/>
        <w:numPr>
          <w:ilvl w:val="0"/>
          <w:numId w:val="3"/>
        </w:numPr>
        <w:autoSpaceDE/>
        <w:autoSpaceDN/>
        <w:jc w:val="both"/>
        <w:rPr>
          <w:i/>
          <w:u w:val="single"/>
        </w:rPr>
      </w:pPr>
      <w:r>
        <w:rPr>
          <w:color w:val="000000"/>
          <w:u w:val="single"/>
        </w:rPr>
        <w:t>Attendance</w:t>
      </w:r>
      <w:r>
        <w:rPr>
          <w:color w:val="000000"/>
        </w:rPr>
        <w:t>:</w:t>
      </w:r>
      <w:r>
        <w:rPr>
          <w:i/>
          <w:color w:val="000000"/>
        </w:rPr>
        <w:t xml:space="preserve"> </w:t>
      </w:r>
      <w:r>
        <w:rPr>
          <w:color w:val="000000"/>
        </w:rPr>
        <w:t>Students must have maintained an attendance record which is deemed reasonable, as determined by the College.  The College requires written explanations from parents for all absences throughout the academic year.</w:t>
      </w:r>
    </w:p>
    <w:p w14:paraId="2D8BBBD7" w14:textId="77777777" w:rsidR="002D53E5" w:rsidRDefault="002D53E5" w:rsidP="002D53E5">
      <w:pPr>
        <w:widowControl/>
        <w:numPr>
          <w:ilvl w:val="0"/>
          <w:numId w:val="3"/>
        </w:numPr>
        <w:autoSpaceDE/>
        <w:autoSpaceDN/>
        <w:jc w:val="both"/>
      </w:pPr>
      <w:r>
        <w:rPr>
          <w:color w:val="000000"/>
          <w:u w:val="single"/>
        </w:rPr>
        <w:t>Rules and Regulations</w:t>
      </w:r>
      <w:r>
        <w:rPr>
          <w:color w:val="000000"/>
        </w:rPr>
        <w:t xml:space="preserve">: Students must have observed College rules especially with regard to punctuality, conduct, and adherence to uniform regulations, respect for staff, fellow students and College property. Consideration of a student’s behaviour will take account of information recorded on SIMS Behaviour Management including detentions issued and attended and/or suspensions.  </w:t>
      </w:r>
    </w:p>
    <w:p w14:paraId="64B1EDD6" w14:textId="77777777" w:rsidR="002D53E5" w:rsidRDefault="002D53E5" w:rsidP="002D53E5">
      <w:pPr>
        <w:widowControl/>
        <w:numPr>
          <w:ilvl w:val="0"/>
          <w:numId w:val="3"/>
        </w:numPr>
        <w:autoSpaceDE/>
        <w:autoSpaceDN/>
        <w:jc w:val="both"/>
      </w:pPr>
      <w:r>
        <w:rPr>
          <w:color w:val="000000"/>
          <w:u w:val="single"/>
        </w:rPr>
        <w:t>Commitment:</w:t>
      </w:r>
      <w:r>
        <w:rPr>
          <w:color w:val="000000"/>
        </w:rPr>
        <w:t xml:space="preserve">  Students must have demonstrated commitment to their studies in Key Stage 4 including completion of all assignments and coursework in line with set deadlines.</w:t>
      </w:r>
    </w:p>
    <w:p w14:paraId="18FE1691" w14:textId="77777777" w:rsidR="002D53E5" w:rsidRDefault="002D53E5" w:rsidP="002D53E5">
      <w:pPr>
        <w:jc w:val="both"/>
      </w:pPr>
    </w:p>
    <w:p w14:paraId="66B47AC3" w14:textId="77777777" w:rsidR="002D53E5" w:rsidRDefault="002D53E5" w:rsidP="002D53E5">
      <w:pPr>
        <w:ind w:left="720"/>
        <w:jc w:val="both"/>
        <w:rPr>
          <w:i/>
        </w:rPr>
      </w:pPr>
      <w:r>
        <w:rPr>
          <w:i/>
          <w:color w:val="000000"/>
        </w:rPr>
        <w:t>The Principal may review applications by individual pupils who do not meet the above criteria.  Parents/Carers can use the College’s Complaints Policy to appeal decisions regarding admission to Sixth Form.</w:t>
      </w:r>
    </w:p>
    <w:p w14:paraId="34D66C9F" w14:textId="77777777" w:rsidR="002D53E5" w:rsidRDefault="002D53E5" w:rsidP="002D53E5">
      <w:pPr>
        <w:jc w:val="both"/>
      </w:pPr>
    </w:p>
    <w:p w14:paraId="2111EB2D" w14:textId="77777777" w:rsidR="002D53E5" w:rsidRDefault="002D53E5" w:rsidP="002D53E5">
      <w:pPr>
        <w:jc w:val="both"/>
      </w:pPr>
      <w:r>
        <w:rPr>
          <w:b/>
          <w:color w:val="000000"/>
        </w:rPr>
        <w:t>Students, if accepted, will be expected to:</w:t>
      </w:r>
    </w:p>
    <w:p w14:paraId="4777E7E7" w14:textId="77777777" w:rsidR="002D53E5" w:rsidRDefault="002D53E5" w:rsidP="002D53E5">
      <w:pPr>
        <w:jc w:val="both"/>
      </w:pPr>
    </w:p>
    <w:p w14:paraId="5E08587E" w14:textId="77777777" w:rsidR="002D53E5" w:rsidRDefault="002D53E5" w:rsidP="002D53E5">
      <w:pPr>
        <w:widowControl/>
        <w:numPr>
          <w:ilvl w:val="0"/>
          <w:numId w:val="3"/>
        </w:numPr>
        <w:autoSpaceDE/>
        <w:autoSpaceDN/>
        <w:ind w:left="709"/>
        <w:jc w:val="both"/>
      </w:pPr>
      <w:r>
        <w:rPr>
          <w:color w:val="000000"/>
        </w:rPr>
        <w:t>give an undertaking, supported by parents, of support for the College's aims and acceptance of our Code of Conduct for Behaviour as set out in the Sixth Form Contract;</w:t>
      </w:r>
    </w:p>
    <w:p w14:paraId="0137AFDF" w14:textId="77777777" w:rsidR="002D53E5" w:rsidRDefault="002D53E5" w:rsidP="002D53E5">
      <w:pPr>
        <w:ind w:left="709"/>
        <w:jc w:val="both"/>
      </w:pPr>
    </w:p>
    <w:p w14:paraId="5062A62C" w14:textId="77777777" w:rsidR="002D53E5" w:rsidRDefault="002D53E5" w:rsidP="002D53E5">
      <w:pPr>
        <w:widowControl/>
        <w:numPr>
          <w:ilvl w:val="0"/>
          <w:numId w:val="3"/>
        </w:numPr>
        <w:autoSpaceDE/>
        <w:autoSpaceDN/>
        <w:ind w:left="709"/>
        <w:jc w:val="both"/>
      </w:pPr>
      <w:r>
        <w:rPr>
          <w:color w:val="000000"/>
        </w:rPr>
        <w:t>be prepared to respect and uphold the standards of the College by showing loyalty and a willingness to exercise leadership;</w:t>
      </w:r>
    </w:p>
    <w:p w14:paraId="738DCD9C" w14:textId="77777777" w:rsidR="002D53E5" w:rsidRDefault="002D53E5" w:rsidP="002D53E5">
      <w:pPr>
        <w:ind w:left="709"/>
        <w:jc w:val="both"/>
      </w:pPr>
    </w:p>
    <w:p w14:paraId="2215C6FF" w14:textId="77777777" w:rsidR="002D53E5" w:rsidRDefault="002D53E5" w:rsidP="002D53E5">
      <w:pPr>
        <w:widowControl/>
        <w:numPr>
          <w:ilvl w:val="0"/>
          <w:numId w:val="3"/>
        </w:numPr>
        <w:autoSpaceDE/>
        <w:autoSpaceDN/>
        <w:ind w:left="709"/>
        <w:jc w:val="both"/>
      </w:pPr>
      <w:r>
        <w:rPr>
          <w:color w:val="000000"/>
        </w:rPr>
        <w:t>maintain a good pattern of work, a satisfactory academic performance and attend school regularly and punctually.  If any of the above give serious cause for concern, students and their parents will be expected to address the issue during an interview with the Head of School, Vice Principal or Principal.</w:t>
      </w:r>
    </w:p>
    <w:p w14:paraId="387FD8B6" w14:textId="77777777" w:rsidR="002D53E5" w:rsidRDefault="002D53E5" w:rsidP="002D53E5">
      <w:pPr>
        <w:ind w:left="709"/>
        <w:jc w:val="both"/>
      </w:pPr>
    </w:p>
    <w:p w14:paraId="1BA9A12D" w14:textId="77777777" w:rsidR="002D53E5" w:rsidRDefault="002D53E5" w:rsidP="002D53E5">
      <w:pPr>
        <w:widowControl/>
        <w:numPr>
          <w:ilvl w:val="0"/>
          <w:numId w:val="3"/>
        </w:numPr>
        <w:autoSpaceDE/>
        <w:autoSpaceDN/>
        <w:ind w:left="709"/>
        <w:jc w:val="both"/>
      </w:pPr>
      <w:r>
        <w:rPr>
          <w:color w:val="000000"/>
        </w:rPr>
        <w:t>accept timetable and curriculum arrangements.  This will include being involved in and present at: General RE, Enrichment and Careers classes.</w:t>
      </w:r>
    </w:p>
    <w:p w14:paraId="62F05CBD" w14:textId="77777777" w:rsidR="002D53E5" w:rsidRDefault="002D53E5">
      <w:pPr>
        <w:spacing w:line="252" w:lineRule="exact"/>
        <w:sectPr w:rsidR="002D53E5">
          <w:headerReference w:type="default" r:id="rId8"/>
          <w:footerReference w:type="default" r:id="rId9"/>
          <w:pgSz w:w="11910" w:h="16840"/>
          <w:pgMar w:top="799" w:right="318" w:bottom="578" w:left="442" w:header="550" w:footer="386" w:gutter="0"/>
          <w:cols w:space="720"/>
        </w:sectPr>
      </w:pPr>
    </w:p>
    <w:p w14:paraId="3A22B1C0" w14:textId="77777777" w:rsidR="00FE1E50" w:rsidRDefault="00FE1E50"/>
    <w:p w14:paraId="6009EC96" w14:textId="77777777" w:rsidR="00FE1E50" w:rsidRDefault="007C2757">
      <w:pPr>
        <w:pStyle w:val="Heading1"/>
        <w:spacing w:before="0"/>
        <w:ind w:right="756"/>
      </w:pPr>
      <w:r>
        <w:t>APPENDIX A</w:t>
      </w:r>
    </w:p>
    <w:p w14:paraId="77C62E86" w14:textId="77777777" w:rsidR="00FE1E50" w:rsidRDefault="007C2757">
      <w:pPr>
        <w:spacing w:before="90"/>
        <w:ind w:left="1936" w:right="1771" w:hanging="72"/>
        <w:rPr>
          <w:b/>
          <w:sz w:val="24"/>
        </w:rPr>
      </w:pPr>
      <w:r>
        <w:rPr>
          <w:b/>
          <w:sz w:val="24"/>
        </w:rPr>
        <w:t>CRITERIA FOR ANY EXTRA PLACES MADE AVAILABLE BY THE DEPARTMENT OF EDUCATION FOR ADMISSION INTO YEAR 13</w:t>
      </w:r>
    </w:p>
    <w:p w14:paraId="08F3CA70" w14:textId="77777777" w:rsidR="00FE1E50" w:rsidRDefault="00FE1E50">
      <w:pPr>
        <w:pStyle w:val="BodyText"/>
        <w:rPr>
          <w:b/>
          <w:sz w:val="26"/>
        </w:rPr>
      </w:pPr>
    </w:p>
    <w:p w14:paraId="0BA9D2A1" w14:textId="77777777" w:rsidR="00FE1E50" w:rsidRDefault="00FE1E50">
      <w:pPr>
        <w:pStyle w:val="BodyText"/>
        <w:spacing w:before="7"/>
        <w:rPr>
          <w:b/>
          <w:sz w:val="21"/>
        </w:rPr>
      </w:pPr>
    </w:p>
    <w:p w14:paraId="0D0216D9" w14:textId="77777777" w:rsidR="00FE1E50" w:rsidRDefault="007C2757">
      <w:pPr>
        <w:ind w:left="837" w:right="759"/>
        <w:jc w:val="both"/>
        <w:rPr>
          <w:sz w:val="24"/>
        </w:rPr>
      </w:pPr>
      <w:r>
        <w:rPr>
          <w:sz w:val="24"/>
        </w:rPr>
        <w:t>The Department of Education may, on request, increase the number of pupils that the school can admit to its Year 13. Places that become available in this way shall be allocated only to pupils who meet</w:t>
      </w:r>
      <w:r>
        <w:rPr>
          <w:spacing w:val="-13"/>
          <w:sz w:val="24"/>
        </w:rPr>
        <w:t xml:space="preserve"> </w:t>
      </w:r>
      <w:r>
        <w:rPr>
          <w:sz w:val="24"/>
        </w:rPr>
        <w:t>the</w:t>
      </w:r>
      <w:r>
        <w:rPr>
          <w:spacing w:val="-13"/>
          <w:sz w:val="24"/>
        </w:rPr>
        <w:t xml:space="preserve"> </w:t>
      </w:r>
      <w:r>
        <w:rPr>
          <w:sz w:val="24"/>
        </w:rPr>
        <w:t>basic</w:t>
      </w:r>
      <w:r>
        <w:rPr>
          <w:spacing w:val="-13"/>
          <w:sz w:val="24"/>
        </w:rPr>
        <w:t xml:space="preserve"> </w:t>
      </w:r>
      <w:r>
        <w:rPr>
          <w:sz w:val="24"/>
        </w:rPr>
        <w:t>eligibility</w:t>
      </w:r>
      <w:r>
        <w:rPr>
          <w:spacing w:val="-15"/>
          <w:sz w:val="24"/>
        </w:rPr>
        <w:t xml:space="preserve"> </w:t>
      </w:r>
      <w:r>
        <w:rPr>
          <w:sz w:val="24"/>
        </w:rPr>
        <w:t>criteria</w:t>
      </w:r>
      <w:r>
        <w:rPr>
          <w:spacing w:val="-12"/>
          <w:sz w:val="24"/>
        </w:rPr>
        <w:t xml:space="preserve"> </w:t>
      </w:r>
      <w:r>
        <w:rPr>
          <w:sz w:val="24"/>
        </w:rPr>
        <w:t>for</w:t>
      </w:r>
      <w:r>
        <w:rPr>
          <w:spacing w:val="-14"/>
          <w:sz w:val="24"/>
        </w:rPr>
        <w:t xml:space="preserve"> </w:t>
      </w:r>
      <w:r>
        <w:rPr>
          <w:sz w:val="24"/>
        </w:rPr>
        <w:t>Sixth</w:t>
      </w:r>
      <w:r>
        <w:rPr>
          <w:spacing w:val="-12"/>
          <w:sz w:val="24"/>
        </w:rPr>
        <w:t xml:space="preserve"> </w:t>
      </w:r>
      <w:r>
        <w:rPr>
          <w:sz w:val="24"/>
        </w:rPr>
        <w:t>Form</w:t>
      </w:r>
      <w:r>
        <w:rPr>
          <w:spacing w:val="-14"/>
          <w:sz w:val="24"/>
        </w:rPr>
        <w:t xml:space="preserve"> </w:t>
      </w:r>
      <w:r>
        <w:rPr>
          <w:sz w:val="24"/>
        </w:rPr>
        <w:t>Study</w:t>
      </w:r>
      <w:r>
        <w:rPr>
          <w:spacing w:val="-17"/>
          <w:sz w:val="24"/>
        </w:rPr>
        <w:t xml:space="preserve"> </w:t>
      </w:r>
      <w:r>
        <w:rPr>
          <w:sz w:val="24"/>
        </w:rPr>
        <w:t>in</w:t>
      </w:r>
      <w:r>
        <w:rPr>
          <w:spacing w:val="-11"/>
          <w:sz w:val="24"/>
        </w:rPr>
        <w:t xml:space="preserve"> </w:t>
      </w:r>
      <w:r>
        <w:rPr>
          <w:sz w:val="24"/>
        </w:rPr>
        <w:t>St</w:t>
      </w:r>
      <w:r>
        <w:rPr>
          <w:spacing w:val="-12"/>
          <w:sz w:val="24"/>
        </w:rPr>
        <w:t xml:space="preserve"> </w:t>
      </w:r>
      <w:r>
        <w:rPr>
          <w:sz w:val="24"/>
        </w:rPr>
        <w:t>Malachy’s</w:t>
      </w:r>
      <w:r>
        <w:rPr>
          <w:spacing w:val="-12"/>
          <w:sz w:val="24"/>
        </w:rPr>
        <w:t xml:space="preserve"> </w:t>
      </w:r>
      <w:r>
        <w:rPr>
          <w:sz w:val="24"/>
        </w:rPr>
        <w:t>College</w:t>
      </w:r>
      <w:r>
        <w:rPr>
          <w:spacing w:val="-11"/>
          <w:sz w:val="24"/>
        </w:rPr>
        <w:t xml:space="preserve"> </w:t>
      </w:r>
      <w:r>
        <w:rPr>
          <w:sz w:val="24"/>
        </w:rPr>
        <w:t>and</w:t>
      </w:r>
      <w:r>
        <w:rPr>
          <w:spacing w:val="-12"/>
          <w:sz w:val="24"/>
        </w:rPr>
        <w:t xml:space="preserve"> </w:t>
      </w:r>
      <w:r>
        <w:rPr>
          <w:sz w:val="24"/>
        </w:rPr>
        <w:t>shall</w:t>
      </w:r>
      <w:r>
        <w:rPr>
          <w:spacing w:val="-13"/>
          <w:sz w:val="24"/>
        </w:rPr>
        <w:t xml:space="preserve"> </w:t>
      </w:r>
      <w:r>
        <w:rPr>
          <w:sz w:val="24"/>
        </w:rPr>
        <w:t>be</w:t>
      </w:r>
      <w:r>
        <w:rPr>
          <w:spacing w:val="-13"/>
          <w:sz w:val="24"/>
        </w:rPr>
        <w:t xml:space="preserve"> </w:t>
      </w:r>
      <w:r>
        <w:rPr>
          <w:sz w:val="24"/>
        </w:rPr>
        <w:t>allocated in the order determined by the criteria to be applied in the order set</w:t>
      </w:r>
      <w:r>
        <w:rPr>
          <w:spacing w:val="-8"/>
          <w:sz w:val="24"/>
        </w:rPr>
        <w:t xml:space="preserve"> </w:t>
      </w:r>
      <w:r>
        <w:rPr>
          <w:sz w:val="24"/>
        </w:rPr>
        <w:t>down.</w:t>
      </w:r>
    </w:p>
    <w:p w14:paraId="24334AB1" w14:textId="77777777" w:rsidR="00FE1E50" w:rsidRDefault="00FE1E50">
      <w:pPr>
        <w:pStyle w:val="BodyText"/>
        <w:spacing w:before="9"/>
        <w:rPr>
          <w:sz w:val="23"/>
        </w:rPr>
      </w:pPr>
    </w:p>
    <w:p w14:paraId="5EC52331" w14:textId="77777777" w:rsidR="00FE1E50" w:rsidRDefault="007C2757">
      <w:pPr>
        <w:pStyle w:val="ListParagraph"/>
        <w:numPr>
          <w:ilvl w:val="1"/>
          <w:numId w:val="2"/>
        </w:numPr>
        <w:tabs>
          <w:tab w:val="left" w:pos="1558"/>
        </w:tabs>
        <w:ind w:hanging="361"/>
        <w:rPr>
          <w:sz w:val="24"/>
        </w:rPr>
      </w:pPr>
      <w:r>
        <w:rPr>
          <w:sz w:val="24"/>
        </w:rPr>
        <w:t>Pupils who have most recently completed Year 12 in St Malachy’s</w:t>
      </w:r>
      <w:r>
        <w:rPr>
          <w:spacing w:val="-4"/>
          <w:sz w:val="24"/>
        </w:rPr>
        <w:t xml:space="preserve"> </w:t>
      </w:r>
      <w:r>
        <w:rPr>
          <w:sz w:val="24"/>
        </w:rPr>
        <w:t>College.</w:t>
      </w:r>
    </w:p>
    <w:p w14:paraId="4BE40629" w14:textId="77777777" w:rsidR="00FE1E50" w:rsidRDefault="00FE1E50">
      <w:pPr>
        <w:pStyle w:val="BodyText"/>
        <w:rPr>
          <w:sz w:val="24"/>
        </w:rPr>
      </w:pPr>
    </w:p>
    <w:p w14:paraId="05CD3A4D" w14:textId="77777777" w:rsidR="00FE1E50" w:rsidRDefault="007C2757">
      <w:pPr>
        <w:pStyle w:val="ListParagraph"/>
        <w:numPr>
          <w:ilvl w:val="1"/>
          <w:numId w:val="2"/>
        </w:numPr>
        <w:tabs>
          <w:tab w:val="left" w:pos="1558"/>
        </w:tabs>
        <w:ind w:right="756"/>
        <w:rPr>
          <w:b/>
          <w:sz w:val="24"/>
        </w:rPr>
      </w:pPr>
      <w:r>
        <w:rPr>
          <w:sz w:val="24"/>
        </w:rPr>
        <w:t>Pupils from other schools where admission to an extra place at St Malachy’s College has been agreed by the Department of</w:t>
      </w:r>
      <w:r>
        <w:rPr>
          <w:spacing w:val="-5"/>
          <w:sz w:val="24"/>
        </w:rPr>
        <w:t xml:space="preserve"> </w:t>
      </w:r>
      <w:r>
        <w:rPr>
          <w:sz w:val="24"/>
        </w:rPr>
        <w:t>Education.</w:t>
      </w:r>
      <w:r>
        <w:rPr>
          <w:b/>
          <w:sz w:val="24"/>
        </w:rPr>
        <w:t>*</w:t>
      </w:r>
    </w:p>
    <w:p w14:paraId="2D424290" w14:textId="77777777" w:rsidR="00FE1E50" w:rsidRDefault="00FE1E50">
      <w:pPr>
        <w:pStyle w:val="BodyText"/>
        <w:spacing w:before="1"/>
        <w:rPr>
          <w:b/>
          <w:sz w:val="24"/>
        </w:rPr>
      </w:pPr>
    </w:p>
    <w:p w14:paraId="620056B1" w14:textId="77777777" w:rsidR="00FE1E50" w:rsidRDefault="007C2757">
      <w:pPr>
        <w:ind w:left="1830" w:right="750" w:hanging="221"/>
        <w:jc w:val="both"/>
        <w:rPr>
          <w:sz w:val="24"/>
        </w:rPr>
      </w:pPr>
      <w:r>
        <w:rPr>
          <w:sz w:val="24"/>
        </w:rPr>
        <w:t>* Parents should note how the Department of Education will, in response to a school’s request, increase the school’s enrolment number in order to allow an extra post-16 pupil to enrol. DE will first check whether there is another school or schools of a type suitable for that pupil within an hour’s journey of where the pupil lives. If there is, DE will then check whether this other school or schools with places available may provide all of the post-16 courses that the pupil wishes to pursue. If these checks find that no other suitable school may provide all of the post-16 courses that the pupil wishes to pursue - then DE will agree a school’s request for an extra place.</w:t>
      </w:r>
    </w:p>
    <w:p w14:paraId="420AAFF9" w14:textId="77777777" w:rsidR="00FE1E50" w:rsidRDefault="00FE1E50">
      <w:pPr>
        <w:pStyle w:val="BodyText"/>
        <w:rPr>
          <w:sz w:val="26"/>
        </w:rPr>
      </w:pPr>
    </w:p>
    <w:p w14:paraId="2F0DBDF9" w14:textId="77777777" w:rsidR="00FE1E50" w:rsidRDefault="00FE1E50">
      <w:pPr>
        <w:pStyle w:val="BodyText"/>
        <w:rPr>
          <w:sz w:val="26"/>
        </w:rPr>
      </w:pPr>
    </w:p>
    <w:p w14:paraId="3D3DBD1E" w14:textId="77777777" w:rsidR="00FE1E50" w:rsidRDefault="00FE1E50">
      <w:pPr>
        <w:pStyle w:val="BodyText"/>
        <w:spacing w:before="5"/>
        <w:rPr>
          <w:sz w:val="20"/>
        </w:rPr>
      </w:pPr>
    </w:p>
    <w:p w14:paraId="048D0291" w14:textId="77777777" w:rsidR="00FE1E50" w:rsidRDefault="007C2757">
      <w:pPr>
        <w:pStyle w:val="Heading1"/>
        <w:spacing w:before="1"/>
        <w:ind w:left="837"/>
        <w:jc w:val="both"/>
      </w:pPr>
      <w:r>
        <w:t>WHAT IS A SCHOOL OF A TYPE THAT IS SUITABLE FOR A PUPIL?</w:t>
      </w:r>
    </w:p>
    <w:p w14:paraId="30A81FE9" w14:textId="77777777" w:rsidR="00FE1E50" w:rsidRDefault="00FE1E50">
      <w:pPr>
        <w:pStyle w:val="BodyText"/>
        <w:spacing w:before="6"/>
        <w:rPr>
          <w:b/>
          <w:sz w:val="23"/>
        </w:rPr>
      </w:pPr>
    </w:p>
    <w:p w14:paraId="3CDD0011" w14:textId="77777777" w:rsidR="00FE1E50" w:rsidRDefault="007C2757">
      <w:pPr>
        <w:ind w:left="837"/>
        <w:jc w:val="both"/>
        <w:rPr>
          <w:sz w:val="24"/>
        </w:rPr>
      </w:pPr>
      <w:r>
        <w:rPr>
          <w:sz w:val="24"/>
        </w:rPr>
        <w:t>To determine this, DE first considers all schools to be one of four types:</w:t>
      </w:r>
    </w:p>
    <w:p w14:paraId="05585E87" w14:textId="77777777" w:rsidR="00FE1E50" w:rsidRDefault="00FE1E50">
      <w:pPr>
        <w:pStyle w:val="BodyText"/>
        <w:rPr>
          <w:sz w:val="24"/>
        </w:rPr>
      </w:pPr>
    </w:p>
    <w:p w14:paraId="2A2F060F" w14:textId="77777777" w:rsidR="00FE1E50" w:rsidRDefault="007C2757">
      <w:pPr>
        <w:pStyle w:val="ListParagraph"/>
        <w:numPr>
          <w:ilvl w:val="0"/>
          <w:numId w:val="1"/>
        </w:numPr>
        <w:tabs>
          <w:tab w:val="left" w:pos="1369"/>
          <w:tab w:val="left" w:pos="1371"/>
        </w:tabs>
        <w:ind w:hanging="534"/>
        <w:rPr>
          <w:sz w:val="24"/>
        </w:rPr>
      </w:pPr>
      <w:r>
        <w:rPr>
          <w:sz w:val="24"/>
        </w:rPr>
        <w:t>denominational</w:t>
      </w:r>
    </w:p>
    <w:p w14:paraId="69083CF2" w14:textId="77777777" w:rsidR="00FE1E50" w:rsidRDefault="007C2757">
      <w:pPr>
        <w:pStyle w:val="ListParagraph"/>
        <w:numPr>
          <w:ilvl w:val="0"/>
          <w:numId w:val="1"/>
        </w:numPr>
        <w:tabs>
          <w:tab w:val="left" w:pos="1369"/>
          <w:tab w:val="left" w:pos="1371"/>
        </w:tabs>
        <w:ind w:hanging="534"/>
        <w:rPr>
          <w:sz w:val="24"/>
        </w:rPr>
      </w:pPr>
      <w:r>
        <w:rPr>
          <w:sz w:val="24"/>
        </w:rPr>
        <w:t>non-denominational</w:t>
      </w:r>
    </w:p>
    <w:p w14:paraId="7C170566" w14:textId="77777777" w:rsidR="00FE1E50" w:rsidRDefault="007C2757">
      <w:pPr>
        <w:pStyle w:val="ListParagraph"/>
        <w:numPr>
          <w:ilvl w:val="0"/>
          <w:numId w:val="1"/>
        </w:numPr>
        <w:tabs>
          <w:tab w:val="left" w:pos="1371"/>
        </w:tabs>
        <w:ind w:hanging="534"/>
        <w:rPr>
          <w:sz w:val="24"/>
        </w:rPr>
      </w:pPr>
      <w:r>
        <w:rPr>
          <w:sz w:val="24"/>
        </w:rPr>
        <w:t>Integrated and</w:t>
      </w:r>
    </w:p>
    <w:p w14:paraId="1A371311" w14:textId="77777777" w:rsidR="00FE1E50" w:rsidRDefault="007C2757">
      <w:pPr>
        <w:pStyle w:val="ListParagraph"/>
        <w:numPr>
          <w:ilvl w:val="0"/>
          <w:numId w:val="1"/>
        </w:numPr>
        <w:tabs>
          <w:tab w:val="left" w:pos="1371"/>
        </w:tabs>
        <w:ind w:hanging="534"/>
        <w:rPr>
          <w:sz w:val="24"/>
        </w:rPr>
      </w:pPr>
      <w:r>
        <w:rPr>
          <w:sz w:val="24"/>
        </w:rPr>
        <w:t>Irish-Medium</w:t>
      </w:r>
    </w:p>
    <w:p w14:paraId="4DE33423" w14:textId="77777777" w:rsidR="00FE1E50" w:rsidRDefault="00FE1E50">
      <w:pPr>
        <w:pStyle w:val="BodyText"/>
        <w:rPr>
          <w:sz w:val="24"/>
        </w:rPr>
      </w:pPr>
    </w:p>
    <w:p w14:paraId="20540F10" w14:textId="77777777" w:rsidR="00FE1E50" w:rsidRDefault="007C2757">
      <w:pPr>
        <w:spacing w:before="1"/>
        <w:ind w:left="837" w:right="757"/>
        <w:jc w:val="both"/>
        <w:rPr>
          <w:sz w:val="24"/>
        </w:rPr>
      </w:pPr>
      <w:r>
        <w:rPr>
          <w:sz w:val="24"/>
        </w:rPr>
        <w:t>A school requesting an extra place for a post-16 pupil will belong to one of these 4 types and DE will consider any other school or school from this same type as suitable for the pupil. DE will also consider as suitable for the pupil any school from the same type as the type of school that the child attended in Year 12.</w:t>
      </w:r>
    </w:p>
    <w:sectPr w:rsidR="00FE1E50">
      <w:pgSz w:w="11910" w:h="16840"/>
      <w:pgMar w:top="800" w:right="320" w:bottom="580" w:left="440" w:header="55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333D" w14:textId="77777777" w:rsidR="00FE1E50" w:rsidRDefault="007C2757">
      <w:r>
        <w:separator/>
      </w:r>
    </w:p>
  </w:endnote>
  <w:endnote w:type="continuationSeparator" w:id="0">
    <w:p w14:paraId="6742AFCF" w14:textId="77777777" w:rsidR="00FE1E50" w:rsidRDefault="007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2FFE" w14:textId="77777777" w:rsidR="00FE1E50" w:rsidRDefault="007C2757">
    <w:pPr>
      <w:pStyle w:val="BodyText"/>
      <w:spacing w:line="14" w:lineRule="auto"/>
      <w:rPr>
        <w:sz w:val="20"/>
      </w:rPr>
    </w:pPr>
    <w:r>
      <w:rPr>
        <w:noProof/>
        <w:lang w:eastAsia="en-GB"/>
      </w:rPr>
      <mc:AlternateContent>
        <mc:Choice Requires="wps">
          <w:drawing>
            <wp:anchor distT="0" distB="0" distL="114300" distR="114300" simplePos="0" relativeHeight="487332352" behindDoc="1" locked="0" layoutInCell="1" allowOverlap="1" wp14:anchorId="0F8F1772" wp14:editId="7F832AA1">
              <wp:simplePos x="0" y="0"/>
              <wp:positionH relativeFrom="page">
                <wp:posOffset>792480</wp:posOffset>
              </wp:positionH>
              <wp:positionV relativeFrom="page">
                <wp:posOffset>10270490</wp:posOffset>
              </wp:positionV>
              <wp:extent cx="6102985"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94C5" id="Rectangle 3" o:spid="_x0000_s1026" style="position:absolute;margin-left:62.4pt;margin-top:808.7pt;width:480.55pt;height:.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" fillcolor="black" stroked="f">
              <w10:wrap anchorx="page" anchory="page"/>
            </v:rect>
          </w:pict>
        </mc:Fallback>
      </mc:AlternateContent>
    </w:r>
    <w:r>
      <w:rPr>
        <w:noProof/>
        <w:lang w:eastAsia="en-GB"/>
      </w:rPr>
      <mc:AlternateContent>
        <mc:Choice Requires="wps">
          <w:drawing>
            <wp:anchor distT="0" distB="0" distL="114300" distR="114300" simplePos="0" relativeHeight="487332864" behindDoc="1" locked="0" layoutInCell="1" allowOverlap="1" wp14:anchorId="660767DC" wp14:editId="4528490D">
              <wp:simplePos x="0" y="0"/>
              <wp:positionH relativeFrom="page">
                <wp:posOffset>798195</wp:posOffset>
              </wp:positionH>
              <wp:positionV relativeFrom="page">
                <wp:posOffset>10281920</wp:posOffset>
              </wp:positionV>
              <wp:extent cx="120078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84644" w14:textId="77777777" w:rsidR="00FE1E50" w:rsidRDefault="007C2757">
                          <w:pPr>
                            <w:spacing w:before="10"/>
                            <w:ind w:left="20"/>
                            <w:rPr>
                              <w:b/>
                              <w:sz w:val="20"/>
                            </w:rPr>
                          </w:pPr>
                          <w:r>
                            <w:rPr>
                              <w:b/>
                              <w:sz w:val="20"/>
                            </w:rPr>
                            <w:t>St. Malachy’s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67DC" id="_x0000_t202" coordsize="21600,21600" o:spt="202" path="m,l,21600r21600,l21600,xe">
              <v:stroke joinstyle="miter"/>
              <v:path gradientshapeok="t" o:connecttype="rect"/>
            </v:shapetype>
            <v:shape id="Text Box 2" o:spid="_x0000_s1027" type="#_x0000_t202" style="position:absolute;margin-left:62.85pt;margin-top:809.6pt;width:94.55pt;height:13.0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" filled="f" stroked="f">
              <v:textbox inset="0,0,0,0">
                <w:txbxContent>
                  <w:p w14:paraId="21484644" w14:textId="77777777" w:rsidR="00FE1E50" w:rsidRDefault="007C2757">
                    <w:pPr>
                      <w:spacing w:before="10"/>
                      <w:ind w:left="20"/>
                      <w:rPr>
                        <w:b/>
                        <w:sz w:val="20"/>
                      </w:rPr>
                    </w:pPr>
                    <w:r>
                      <w:rPr>
                        <w:b/>
                        <w:sz w:val="20"/>
                      </w:rPr>
                      <w:t>St. Malachy’s College</w:t>
                    </w:r>
                  </w:p>
                </w:txbxContent>
              </v:textbox>
              <w10:wrap anchorx="page" anchory="page"/>
            </v:shape>
          </w:pict>
        </mc:Fallback>
      </mc:AlternateContent>
    </w:r>
    <w:r>
      <w:rPr>
        <w:noProof/>
        <w:lang w:eastAsia="en-GB"/>
      </w:rPr>
      <mc:AlternateContent>
        <mc:Choice Requires="wps">
          <w:drawing>
            <wp:anchor distT="0" distB="0" distL="114300" distR="114300" simplePos="0" relativeHeight="487333376" behindDoc="1" locked="0" layoutInCell="1" allowOverlap="1" wp14:anchorId="3587414E" wp14:editId="20E10F0D">
              <wp:simplePos x="0" y="0"/>
              <wp:positionH relativeFrom="page">
                <wp:posOffset>6285865</wp:posOffset>
              </wp:positionH>
              <wp:positionV relativeFrom="page">
                <wp:posOffset>10281920</wp:posOffset>
              </wp:positionV>
              <wp:extent cx="4083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87AF" w14:textId="77777777" w:rsidR="00FE1E50" w:rsidRDefault="007C2757">
                          <w:pPr>
                            <w:spacing w:before="10"/>
                            <w:ind w:left="20"/>
                            <w:rPr>
                              <w:b/>
                              <w:sz w:val="20"/>
                            </w:rPr>
                          </w:pPr>
                          <w:r>
                            <w:rPr>
                              <w:b/>
                              <w:sz w:val="20"/>
                            </w:rPr>
                            <w:t xml:space="preserve">Page </w:t>
                          </w:r>
                          <w:r>
                            <w:fldChar w:fldCharType="begin"/>
                          </w:r>
                          <w:r>
                            <w:rPr>
                              <w:b/>
                              <w:sz w:val="20"/>
                            </w:rPr>
                            <w:instrText xml:space="preserve"> PAGE </w:instrText>
                          </w:r>
                          <w:r>
                            <w:fldChar w:fldCharType="separate"/>
                          </w:r>
                          <w:r>
                            <w:rPr>
                              <w:b/>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414E" id="Text Box 1" o:spid="_x0000_s1028" type="#_x0000_t202" style="position:absolute;margin-left:494.95pt;margin-top:809.6pt;width:32.15pt;height:13.05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" filled="f" stroked="f">
              <v:textbox inset="0,0,0,0">
                <w:txbxContent>
                  <w:p w14:paraId="11CE87AF" w14:textId="77777777" w:rsidR="00FE1E50" w:rsidRDefault="007C2757">
                    <w:pPr>
                      <w:spacing w:before="10"/>
                      <w:ind w:left="20"/>
                      <w:rPr>
                        <w:b/>
                        <w:sz w:val="20"/>
                      </w:rPr>
                    </w:pPr>
                    <w:r>
                      <w:rPr>
                        <w:b/>
                        <w:sz w:val="20"/>
                      </w:rPr>
                      <w:t xml:space="preserve">Page </w:t>
                    </w:r>
                    <w:r>
                      <w:fldChar w:fldCharType="begin"/>
                    </w:r>
                    <w:r>
                      <w:rPr>
                        <w:b/>
                        <w:sz w:val="20"/>
                      </w:rPr>
                      <w:instrText xml:space="preserve"> PAGE </w:instrText>
                    </w:r>
                    <w:r>
                      <w:fldChar w:fldCharType="separate"/>
                    </w:r>
                    <w:r>
                      <w:rPr>
                        <w:b/>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8F0F" w14:textId="77777777" w:rsidR="00FE1E50" w:rsidRDefault="007C2757">
      <w:r>
        <w:separator/>
      </w:r>
    </w:p>
  </w:footnote>
  <w:footnote w:type="continuationSeparator" w:id="0">
    <w:p w14:paraId="50C13F70" w14:textId="77777777" w:rsidR="00FE1E50" w:rsidRDefault="007C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630" w14:textId="77777777" w:rsidR="00FE1E50" w:rsidRDefault="007C2757">
    <w:pPr>
      <w:pStyle w:val="BodyText"/>
      <w:spacing w:line="14" w:lineRule="auto"/>
      <w:rPr>
        <w:sz w:val="20"/>
      </w:rPr>
    </w:pPr>
    <w:r>
      <w:rPr>
        <w:noProof/>
        <w:lang w:eastAsia="en-GB"/>
      </w:rPr>
      <mc:AlternateContent>
        <mc:Choice Requires="wps">
          <w:drawing>
            <wp:anchor distT="0" distB="0" distL="114300" distR="114300" simplePos="0" relativeHeight="487331328" behindDoc="1" locked="0" layoutInCell="1" allowOverlap="1" wp14:anchorId="5942B78D" wp14:editId="6F887B27">
              <wp:simplePos x="0" y="0"/>
              <wp:positionH relativeFrom="page">
                <wp:posOffset>792480</wp:posOffset>
              </wp:positionH>
              <wp:positionV relativeFrom="page">
                <wp:posOffset>501650</wp:posOffset>
              </wp:positionV>
              <wp:extent cx="6102985"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569DA" id="Rectangle 5" o:spid="_x0000_s1026" style="position:absolute;margin-left:62.4pt;margin-top:39.5pt;width:480.55pt;height:.9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0hdwIAAPo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" fillcolor="black" stroked="f">
              <w10:wrap anchorx="page" anchory="page"/>
            </v:rect>
          </w:pict>
        </mc:Fallback>
      </mc:AlternateContent>
    </w:r>
    <w:r>
      <w:rPr>
        <w:noProof/>
        <w:lang w:eastAsia="en-GB"/>
      </w:rPr>
      <mc:AlternateContent>
        <mc:Choice Requires="wps">
          <w:drawing>
            <wp:anchor distT="0" distB="0" distL="114300" distR="114300" simplePos="0" relativeHeight="487331840" behindDoc="1" locked="0" layoutInCell="1" allowOverlap="1" wp14:anchorId="61E98CB0" wp14:editId="57C73026">
              <wp:simplePos x="0" y="0"/>
              <wp:positionH relativeFrom="page">
                <wp:posOffset>4919980</wp:posOffset>
              </wp:positionH>
              <wp:positionV relativeFrom="page">
                <wp:posOffset>336550</wp:posOffset>
              </wp:positionV>
              <wp:extent cx="1966595"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24A9" w14:textId="77777777" w:rsidR="00FE1E50" w:rsidRDefault="007C2757">
                          <w:pPr>
                            <w:spacing w:before="10"/>
                            <w:ind w:left="20"/>
                            <w:rPr>
                              <w:b/>
                              <w:i/>
                              <w:sz w:val="20"/>
                            </w:rPr>
                          </w:pPr>
                          <w:r>
                            <w:rPr>
                              <w:b/>
                              <w:i/>
                              <w:sz w:val="20"/>
                            </w:rPr>
                            <w:t>Criteria for Admission to Sixth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98CB0" id="_x0000_t202" coordsize="21600,21600" o:spt="202" path="m,l,21600r21600,l21600,xe">
              <v:stroke joinstyle="miter"/>
              <v:path gradientshapeok="t" o:connecttype="rect"/>
            </v:shapetype>
            <v:shape id="Text Box 4" o:spid="_x0000_s1026" type="#_x0000_t202" style="position:absolute;margin-left:387.4pt;margin-top:26.5pt;width:154.85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" filled="f" stroked="f">
              <v:textbox inset="0,0,0,0">
                <w:txbxContent>
                  <w:p w14:paraId="750B24A9" w14:textId="77777777" w:rsidR="00FE1E50" w:rsidRDefault="007C2757">
                    <w:pPr>
                      <w:spacing w:before="10"/>
                      <w:ind w:left="20"/>
                      <w:rPr>
                        <w:b/>
                        <w:i/>
                        <w:sz w:val="20"/>
                      </w:rPr>
                    </w:pPr>
                    <w:r>
                      <w:rPr>
                        <w:b/>
                        <w:i/>
                        <w:sz w:val="20"/>
                      </w:rPr>
                      <w:t>Criteria for Admission to Sixth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0439"/>
    <w:multiLevelType w:val="hybridMultilevel"/>
    <w:tmpl w:val="7922773C"/>
    <w:lvl w:ilvl="0" w:tplc="939EB51E">
      <w:start w:val="1"/>
      <w:numFmt w:val="lowerRoman"/>
      <w:lvlText w:val="(%1)"/>
      <w:lvlJc w:val="left"/>
      <w:pPr>
        <w:ind w:left="1370" w:hanging="533"/>
        <w:jc w:val="left"/>
      </w:pPr>
      <w:rPr>
        <w:rFonts w:ascii="Times New Roman" w:eastAsia="Times New Roman" w:hAnsi="Times New Roman" w:cs="Times New Roman" w:hint="default"/>
        <w:w w:val="99"/>
        <w:sz w:val="24"/>
        <w:szCs w:val="24"/>
        <w:lang w:val="en-GB" w:eastAsia="en-US" w:bidi="ar-SA"/>
      </w:rPr>
    </w:lvl>
    <w:lvl w:ilvl="1" w:tplc="CF185DEA">
      <w:numFmt w:val="bullet"/>
      <w:lvlText w:val="•"/>
      <w:lvlJc w:val="left"/>
      <w:pPr>
        <w:ind w:left="2356" w:hanging="533"/>
      </w:pPr>
      <w:rPr>
        <w:rFonts w:hint="default"/>
        <w:lang w:val="en-GB" w:eastAsia="en-US" w:bidi="ar-SA"/>
      </w:rPr>
    </w:lvl>
    <w:lvl w:ilvl="2" w:tplc="69869B66">
      <w:numFmt w:val="bullet"/>
      <w:lvlText w:val="•"/>
      <w:lvlJc w:val="left"/>
      <w:pPr>
        <w:ind w:left="3333" w:hanging="533"/>
      </w:pPr>
      <w:rPr>
        <w:rFonts w:hint="default"/>
        <w:lang w:val="en-GB" w:eastAsia="en-US" w:bidi="ar-SA"/>
      </w:rPr>
    </w:lvl>
    <w:lvl w:ilvl="3" w:tplc="2D4C3EB6">
      <w:numFmt w:val="bullet"/>
      <w:lvlText w:val="•"/>
      <w:lvlJc w:val="left"/>
      <w:pPr>
        <w:ind w:left="4309" w:hanging="533"/>
      </w:pPr>
      <w:rPr>
        <w:rFonts w:hint="default"/>
        <w:lang w:val="en-GB" w:eastAsia="en-US" w:bidi="ar-SA"/>
      </w:rPr>
    </w:lvl>
    <w:lvl w:ilvl="4" w:tplc="572806D8">
      <w:numFmt w:val="bullet"/>
      <w:lvlText w:val="•"/>
      <w:lvlJc w:val="left"/>
      <w:pPr>
        <w:ind w:left="5286" w:hanging="533"/>
      </w:pPr>
      <w:rPr>
        <w:rFonts w:hint="default"/>
        <w:lang w:val="en-GB" w:eastAsia="en-US" w:bidi="ar-SA"/>
      </w:rPr>
    </w:lvl>
    <w:lvl w:ilvl="5" w:tplc="E6FCF5B6">
      <w:numFmt w:val="bullet"/>
      <w:lvlText w:val="•"/>
      <w:lvlJc w:val="left"/>
      <w:pPr>
        <w:ind w:left="6263" w:hanging="533"/>
      </w:pPr>
      <w:rPr>
        <w:rFonts w:hint="default"/>
        <w:lang w:val="en-GB" w:eastAsia="en-US" w:bidi="ar-SA"/>
      </w:rPr>
    </w:lvl>
    <w:lvl w:ilvl="6" w:tplc="D54205FA">
      <w:numFmt w:val="bullet"/>
      <w:lvlText w:val="•"/>
      <w:lvlJc w:val="left"/>
      <w:pPr>
        <w:ind w:left="7239" w:hanging="533"/>
      </w:pPr>
      <w:rPr>
        <w:rFonts w:hint="default"/>
        <w:lang w:val="en-GB" w:eastAsia="en-US" w:bidi="ar-SA"/>
      </w:rPr>
    </w:lvl>
    <w:lvl w:ilvl="7" w:tplc="B74089BE">
      <w:numFmt w:val="bullet"/>
      <w:lvlText w:val="•"/>
      <w:lvlJc w:val="left"/>
      <w:pPr>
        <w:ind w:left="8216" w:hanging="533"/>
      </w:pPr>
      <w:rPr>
        <w:rFonts w:hint="default"/>
        <w:lang w:val="en-GB" w:eastAsia="en-US" w:bidi="ar-SA"/>
      </w:rPr>
    </w:lvl>
    <w:lvl w:ilvl="8" w:tplc="E0886574">
      <w:numFmt w:val="bullet"/>
      <w:lvlText w:val="•"/>
      <w:lvlJc w:val="left"/>
      <w:pPr>
        <w:ind w:left="9193" w:hanging="533"/>
      </w:pPr>
      <w:rPr>
        <w:rFonts w:hint="default"/>
        <w:lang w:val="en-GB" w:eastAsia="en-US" w:bidi="ar-SA"/>
      </w:rPr>
    </w:lvl>
  </w:abstractNum>
  <w:abstractNum w:abstractNumId="1" w15:restartNumberingAfterBreak="0">
    <w:nsid w:val="53BE6893"/>
    <w:multiLevelType w:val="hybridMultilevel"/>
    <w:tmpl w:val="3F18FB20"/>
    <w:lvl w:ilvl="0" w:tplc="A2AE6926">
      <w:start w:val="1"/>
      <w:numFmt w:val="lowerRoman"/>
      <w:lvlText w:val="(%1)"/>
      <w:lvlJc w:val="left"/>
      <w:pPr>
        <w:ind w:left="1377" w:hanging="485"/>
        <w:jc w:val="left"/>
      </w:pPr>
      <w:rPr>
        <w:rFonts w:ascii="Times New Roman" w:eastAsia="Times New Roman" w:hAnsi="Times New Roman" w:cs="Times New Roman" w:hint="default"/>
        <w:spacing w:val="-2"/>
        <w:w w:val="100"/>
        <w:sz w:val="22"/>
        <w:szCs w:val="22"/>
        <w:lang w:val="en-GB" w:eastAsia="en-US" w:bidi="ar-SA"/>
      </w:rPr>
    </w:lvl>
    <w:lvl w:ilvl="1" w:tplc="40A66BA2">
      <w:start w:val="1"/>
      <w:numFmt w:val="decimal"/>
      <w:lvlText w:val="%2."/>
      <w:lvlJc w:val="left"/>
      <w:pPr>
        <w:ind w:left="1557" w:hanging="360"/>
        <w:jc w:val="left"/>
      </w:pPr>
      <w:rPr>
        <w:rFonts w:ascii="Times New Roman" w:eastAsia="Times New Roman" w:hAnsi="Times New Roman" w:cs="Times New Roman" w:hint="default"/>
        <w:b/>
        <w:bCs/>
        <w:w w:val="100"/>
        <w:sz w:val="24"/>
        <w:szCs w:val="24"/>
        <w:lang w:val="en-GB" w:eastAsia="en-US" w:bidi="ar-SA"/>
      </w:rPr>
    </w:lvl>
    <w:lvl w:ilvl="2" w:tplc="A8266C24">
      <w:numFmt w:val="bullet"/>
      <w:lvlText w:val="•"/>
      <w:lvlJc w:val="left"/>
      <w:pPr>
        <w:ind w:left="1840" w:hanging="360"/>
      </w:pPr>
      <w:rPr>
        <w:rFonts w:hint="default"/>
        <w:lang w:val="en-GB" w:eastAsia="en-US" w:bidi="ar-SA"/>
      </w:rPr>
    </w:lvl>
    <w:lvl w:ilvl="3" w:tplc="288E52C4">
      <w:numFmt w:val="bullet"/>
      <w:lvlText w:val="•"/>
      <w:lvlJc w:val="left"/>
      <w:pPr>
        <w:ind w:left="3003" w:hanging="360"/>
      </w:pPr>
      <w:rPr>
        <w:rFonts w:hint="default"/>
        <w:lang w:val="en-GB" w:eastAsia="en-US" w:bidi="ar-SA"/>
      </w:rPr>
    </w:lvl>
    <w:lvl w:ilvl="4" w:tplc="887A2140">
      <w:numFmt w:val="bullet"/>
      <w:lvlText w:val="•"/>
      <w:lvlJc w:val="left"/>
      <w:pPr>
        <w:ind w:left="4166" w:hanging="360"/>
      </w:pPr>
      <w:rPr>
        <w:rFonts w:hint="default"/>
        <w:lang w:val="en-GB" w:eastAsia="en-US" w:bidi="ar-SA"/>
      </w:rPr>
    </w:lvl>
    <w:lvl w:ilvl="5" w:tplc="FDAE8F66">
      <w:numFmt w:val="bullet"/>
      <w:lvlText w:val="•"/>
      <w:lvlJc w:val="left"/>
      <w:pPr>
        <w:ind w:left="5329" w:hanging="360"/>
      </w:pPr>
      <w:rPr>
        <w:rFonts w:hint="default"/>
        <w:lang w:val="en-GB" w:eastAsia="en-US" w:bidi="ar-SA"/>
      </w:rPr>
    </w:lvl>
    <w:lvl w:ilvl="6" w:tplc="B3B6DBC2">
      <w:numFmt w:val="bullet"/>
      <w:lvlText w:val="•"/>
      <w:lvlJc w:val="left"/>
      <w:pPr>
        <w:ind w:left="6493" w:hanging="360"/>
      </w:pPr>
      <w:rPr>
        <w:rFonts w:hint="default"/>
        <w:lang w:val="en-GB" w:eastAsia="en-US" w:bidi="ar-SA"/>
      </w:rPr>
    </w:lvl>
    <w:lvl w:ilvl="7" w:tplc="4E0ED492">
      <w:numFmt w:val="bullet"/>
      <w:lvlText w:val="•"/>
      <w:lvlJc w:val="left"/>
      <w:pPr>
        <w:ind w:left="7656" w:hanging="360"/>
      </w:pPr>
      <w:rPr>
        <w:rFonts w:hint="default"/>
        <w:lang w:val="en-GB" w:eastAsia="en-US" w:bidi="ar-SA"/>
      </w:rPr>
    </w:lvl>
    <w:lvl w:ilvl="8" w:tplc="81089EEE">
      <w:numFmt w:val="bullet"/>
      <w:lvlText w:val="•"/>
      <w:lvlJc w:val="left"/>
      <w:pPr>
        <w:ind w:left="8819" w:hanging="360"/>
      </w:pPr>
      <w:rPr>
        <w:rFonts w:hint="default"/>
        <w:lang w:val="en-GB" w:eastAsia="en-US" w:bidi="ar-SA"/>
      </w:rPr>
    </w:lvl>
  </w:abstractNum>
  <w:abstractNum w:abstractNumId="2" w15:restartNumberingAfterBreak="0">
    <w:nsid w:val="7B8564C9"/>
    <w:multiLevelType w:val="hybridMultilevel"/>
    <w:tmpl w:val="00000000"/>
    <w:lvl w:ilvl="0" w:tplc="EF8A2A86">
      <w:start w:val="1"/>
      <w:numFmt w:val="bullet"/>
      <w:lvlText w:val="·"/>
      <w:lvlJc w:val="left"/>
      <w:pPr>
        <w:tabs>
          <w:tab w:val="num" w:pos="720"/>
        </w:tabs>
        <w:ind w:left="720" w:hanging="360"/>
      </w:pPr>
      <w:rPr>
        <w:rFonts w:ascii="Symbol" w:hAnsi="Symbol"/>
      </w:rPr>
    </w:lvl>
    <w:lvl w:ilvl="1" w:tplc="B75CC88C">
      <w:start w:val="1"/>
      <w:numFmt w:val="bullet"/>
      <w:lvlText w:val="·"/>
      <w:lvlJc w:val="left"/>
      <w:pPr>
        <w:tabs>
          <w:tab w:val="num" w:pos="1440"/>
        </w:tabs>
        <w:ind w:left="1440" w:hanging="360"/>
      </w:pPr>
      <w:rPr>
        <w:rFonts w:ascii="Symbol" w:hAnsi="Symbol"/>
      </w:rPr>
    </w:lvl>
    <w:lvl w:ilvl="2" w:tplc="33BAD0E4">
      <w:start w:val="1"/>
      <w:numFmt w:val="bullet"/>
      <w:lvlText w:val="·"/>
      <w:lvlJc w:val="left"/>
      <w:pPr>
        <w:tabs>
          <w:tab w:val="num" w:pos="2160"/>
        </w:tabs>
        <w:ind w:left="2160" w:hanging="360"/>
      </w:pPr>
      <w:rPr>
        <w:rFonts w:ascii="Symbol" w:hAnsi="Symbol"/>
      </w:rPr>
    </w:lvl>
    <w:lvl w:ilvl="3" w:tplc="69B82506">
      <w:start w:val="1"/>
      <w:numFmt w:val="bullet"/>
      <w:lvlText w:val="·"/>
      <w:lvlJc w:val="left"/>
      <w:pPr>
        <w:tabs>
          <w:tab w:val="num" w:pos="2880"/>
        </w:tabs>
        <w:ind w:left="2880" w:hanging="360"/>
      </w:pPr>
      <w:rPr>
        <w:rFonts w:ascii="Symbol" w:hAnsi="Symbol"/>
      </w:rPr>
    </w:lvl>
    <w:lvl w:ilvl="4" w:tplc="A13E4C02">
      <w:start w:val="1"/>
      <w:numFmt w:val="bullet"/>
      <w:lvlText w:val="·"/>
      <w:lvlJc w:val="left"/>
      <w:pPr>
        <w:tabs>
          <w:tab w:val="num" w:pos="3600"/>
        </w:tabs>
        <w:ind w:left="3600" w:hanging="360"/>
      </w:pPr>
      <w:rPr>
        <w:rFonts w:ascii="Symbol" w:hAnsi="Symbol"/>
      </w:rPr>
    </w:lvl>
    <w:lvl w:ilvl="5" w:tplc="79784FF4">
      <w:start w:val="1"/>
      <w:numFmt w:val="bullet"/>
      <w:lvlText w:val="·"/>
      <w:lvlJc w:val="left"/>
      <w:pPr>
        <w:tabs>
          <w:tab w:val="num" w:pos="4320"/>
        </w:tabs>
        <w:ind w:left="4320" w:hanging="360"/>
      </w:pPr>
      <w:rPr>
        <w:rFonts w:ascii="Symbol" w:hAnsi="Symbol"/>
      </w:rPr>
    </w:lvl>
    <w:lvl w:ilvl="6" w:tplc="AE72D3AC">
      <w:start w:val="1"/>
      <w:numFmt w:val="bullet"/>
      <w:lvlText w:val="·"/>
      <w:lvlJc w:val="left"/>
      <w:pPr>
        <w:tabs>
          <w:tab w:val="num" w:pos="5040"/>
        </w:tabs>
        <w:ind w:left="5040" w:hanging="360"/>
      </w:pPr>
      <w:rPr>
        <w:rFonts w:ascii="Symbol" w:hAnsi="Symbol"/>
      </w:rPr>
    </w:lvl>
    <w:lvl w:ilvl="7" w:tplc="EC7AC312">
      <w:start w:val="1"/>
      <w:numFmt w:val="bullet"/>
      <w:lvlText w:val="·"/>
      <w:lvlJc w:val="left"/>
      <w:pPr>
        <w:tabs>
          <w:tab w:val="num" w:pos="5760"/>
        </w:tabs>
        <w:ind w:left="5760" w:hanging="360"/>
      </w:pPr>
      <w:rPr>
        <w:rFonts w:ascii="Symbol" w:hAnsi="Symbol"/>
      </w:rPr>
    </w:lvl>
    <w:lvl w:ilvl="8" w:tplc="32E85ECA">
      <w:start w:val="1"/>
      <w:numFmt w:val="bullet"/>
      <w:lvlText w:val="·"/>
      <w:lvlJc w:val="left"/>
      <w:pPr>
        <w:tabs>
          <w:tab w:val="num" w:pos="6480"/>
        </w:tabs>
        <w:ind w:left="6480" w:hanging="360"/>
      </w:pPr>
      <w:rPr>
        <w:rFonts w:ascii="Symbol" w:hAnsi="Symbol"/>
      </w:rPr>
    </w:lvl>
  </w:abstractNum>
  <w:num w:numId="1" w16cid:durableId="818303001">
    <w:abstractNumId w:val="0"/>
  </w:num>
  <w:num w:numId="2" w16cid:durableId="1276331402">
    <w:abstractNumId w:val="1"/>
  </w:num>
  <w:num w:numId="3" w16cid:durableId="189873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50"/>
    <w:rsid w:val="0004609D"/>
    <w:rsid w:val="00063DAE"/>
    <w:rsid w:val="00067979"/>
    <w:rsid w:val="00215DBF"/>
    <w:rsid w:val="002D53E5"/>
    <w:rsid w:val="00350151"/>
    <w:rsid w:val="003A67F1"/>
    <w:rsid w:val="003E4CA4"/>
    <w:rsid w:val="005B5FFC"/>
    <w:rsid w:val="005E65D9"/>
    <w:rsid w:val="00625338"/>
    <w:rsid w:val="007C2757"/>
    <w:rsid w:val="00810E69"/>
    <w:rsid w:val="00842C5C"/>
    <w:rsid w:val="008B67C7"/>
    <w:rsid w:val="00917058"/>
    <w:rsid w:val="00970A95"/>
    <w:rsid w:val="00A22FA1"/>
    <w:rsid w:val="00B51F27"/>
    <w:rsid w:val="00CB26D3"/>
    <w:rsid w:val="00DA4B0F"/>
    <w:rsid w:val="00E62C8C"/>
    <w:rsid w:val="00E75AAD"/>
    <w:rsid w:val="00EB1127"/>
    <w:rsid w:val="00F929E9"/>
    <w:rsid w:val="00FE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EA0CFF"/>
  <w15:docId w15:val="{B969FDF9-EEAB-4C2A-984D-7C32E7F7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rPr>
  </w:style>
  <w:style w:type="paragraph" w:styleId="Heading1">
    <w:name w:val="heading 1"/>
    <w:basedOn w:val="Normal"/>
    <w:uiPriority w:val="1"/>
    <w:qFormat/>
    <w:pPr>
      <w:spacing w:before="90"/>
      <w:outlineLvl w:val="0"/>
    </w:pPr>
    <w:rPr>
      <w:b/>
      <w:bCs/>
      <w:sz w:val="24"/>
      <w:szCs w:val="24"/>
    </w:rPr>
  </w:style>
  <w:style w:type="paragraph" w:styleId="Heading2">
    <w:name w:val="heading 2"/>
    <w:basedOn w:val="Normal"/>
    <w:uiPriority w:val="1"/>
    <w:qFormat/>
    <w:pPr>
      <w:ind w:left="83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9"/>
      <w:ind w:left="3511" w:right="2239" w:hanging="1316"/>
    </w:pPr>
    <w:rPr>
      <w:b/>
      <w:bCs/>
      <w:sz w:val="50"/>
      <w:szCs w:val="50"/>
    </w:rPr>
  </w:style>
  <w:style w:type="paragraph" w:styleId="ListParagraph">
    <w:name w:val="List Paragraph"/>
    <w:basedOn w:val="Normal"/>
    <w:uiPriority w:val="1"/>
    <w:qFormat/>
    <w:pPr>
      <w:ind w:left="1377" w:hanging="534"/>
    </w:pPr>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9936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St Malachy’s College</vt:lpstr>
    </vt:vector>
  </TitlesOfParts>
  <Company>C2k</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Malachy’s College</dc:title>
  <dc:creator>Catherine</dc:creator>
  <cp:lastModifiedBy>P O'HARE</cp:lastModifiedBy>
  <cp:revision>2</cp:revision>
  <cp:lastPrinted>2025-01-09T09:05:00Z</cp:lastPrinted>
  <dcterms:created xsi:type="dcterms:W3CDTF">2025-01-27T14:18:00Z</dcterms:created>
  <dcterms:modified xsi:type="dcterms:W3CDTF">2025-01-27T14:18:00Z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2022-02-25T00:00:00Z</vt:filetime>
  </property>
</Properties>
</file>